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6"/>
        <w:tblW w:w="9498" w:type="dxa"/>
        <w:tblLook w:val="04A0" w:firstRow="1" w:lastRow="0" w:firstColumn="1" w:lastColumn="0" w:noHBand="0" w:noVBand="1"/>
      </w:tblPr>
      <w:tblGrid>
        <w:gridCol w:w="2473"/>
        <w:gridCol w:w="7025"/>
      </w:tblGrid>
      <w:tr w:rsidR="002C65EB" w:rsidRPr="00FE12EB" w14:paraId="772F4314" w14:textId="77777777" w:rsidTr="007215A2">
        <w:tc>
          <w:tcPr>
            <w:tcW w:w="2473" w:type="dxa"/>
            <w:shd w:val="clear" w:color="auto" w:fill="auto"/>
          </w:tcPr>
          <w:p w14:paraId="757695E8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bookmarkStart w:id="0" w:name="_Hlk168909896"/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Projekat: </w:t>
            </w:r>
          </w:p>
          <w:p w14:paraId="6161EC60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4B60BE6" w14:textId="77777777" w:rsidR="002C65EB" w:rsidRPr="00FE12EB" w:rsidRDefault="002C65EB" w:rsidP="007215A2">
            <w:pPr>
              <w:spacing w:beforeAutospacing="1" w:afterAutospacing="1"/>
              <w:ind w:left="-142" w:firstLine="142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>U okviru programa:</w:t>
            </w:r>
          </w:p>
        </w:tc>
        <w:tc>
          <w:tcPr>
            <w:tcW w:w="7025" w:type="dxa"/>
            <w:shd w:val="clear" w:color="auto" w:fill="auto"/>
          </w:tcPr>
          <w:p w14:paraId="56F3350B" w14:textId="77777777" w:rsidR="002C65EB" w:rsidRPr="00FE12EB" w:rsidRDefault="002C65EB" w:rsidP="007215A2">
            <w:pPr>
              <w:spacing w:beforeAutospacing="1" w:afterAutospacing="1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 xml:space="preserve">Pametna rješenja u energetskoj tranziciji proizvodnih preduzeća – SMART STEP </w:t>
            </w:r>
          </w:p>
          <w:p w14:paraId="4B46D391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Interreg VI-A IPA Program prekogranične saradnje Hrvatska – Bosna i Hercegovina – Crna Gora 2021-2027 </w:t>
            </w:r>
          </w:p>
        </w:tc>
      </w:tr>
      <w:tr w:rsidR="002C65EB" w:rsidRPr="00FE12EB" w14:paraId="1B83099B" w14:textId="77777777" w:rsidTr="007215A2">
        <w:trPr>
          <w:trHeight w:val="569"/>
        </w:trPr>
        <w:tc>
          <w:tcPr>
            <w:tcW w:w="2473" w:type="dxa"/>
            <w:shd w:val="clear" w:color="auto" w:fill="auto"/>
            <w:vAlign w:val="center"/>
          </w:tcPr>
          <w:p w14:paraId="6B2D5B90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>Projekat implementiraju:</w:t>
            </w:r>
          </w:p>
        </w:tc>
        <w:tc>
          <w:tcPr>
            <w:tcW w:w="7025" w:type="dxa"/>
            <w:shd w:val="clear" w:color="auto" w:fill="auto"/>
            <w:vAlign w:val="center"/>
          </w:tcPr>
          <w:p w14:paraId="461E828C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Centar za razvoj i podršku (CRP) - Tuzla, Vlada Tuzlanskog kantona, </w:t>
            </w:r>
            <w:r w:rsidRPr="00FE12EB">
              <w:rPr>
                <w:sz w:val="22"/>
                <w:szCs w:val="22"/>
                <w:lang w:val="bs-Latn-BA"/>
              </w:rPr>
              <w:t xml:space="preserve"> </w:t>
            </w:r>
            <w:r w:rsidRPr="00FE12EB">
              <w:rPr>
                <w:color w:val="262626"/>
                <w:sz w:val="22"/>
                <w:szCs w:val="22"/>
                <w:lang w:val="bs-Latn-BA"/>
              </w:rPr>
              <w:t>Sveučilište u Slavonskom Brodu, Brodsko-posavska županija</w:t>
            </w:r>
          </w:p>
        </w:tc>
      </w:tr>
      <w:bookmarkEnd w:id="0"/>
    </w:tbl>
    <w:p w14:paraId="0D14437F" w14:textId="77777777" w:rsidR="00AE38F8" w:rsidRPr="00FE12EB" w:rsidRDefault="00AE38F8" w:rsidP="00A57AC2">
      <w:pPr>
        <w:rPr>
          <w:lang w:val="bs-Latn-BA"/>
        </w:rPr>
      </w:pPr>
    </w:p>
    <w:p w14:paraId="5D6E1DDA" w14:textId="0C3AB3A9" w:rsidR="002C65EB" w:rsidRPr="00FE12EB" w:rsidRDefault="002C65EB" w:rsidP="002C65EB">
      <w:pPr>
        <w:spacing w:beforeAutospacing="1" w:afterAutospacing="1"/>
        <w:outlineLvl w:val="0"/>
        <w:rPr>
          <w:color w:val="000000"/>
          <w:sz w:val="22"/>
          <w:szCs w:val="22"/>
          <w:lang w:val="bs-Latn-BA"/>
        </w:rPr>
      </w:pPr>
      <w:r w:rsidRPr="00FE12EB">
        <w:rPr>
          <w:rStyle w:val="Strong"/>
          <w:sz w:val="22"/>
          <w:szCs w:val="22"/>
          <w:lang w:val="bs-Latn-BA"/>
        </w:rPr>
        <w:t xml:space="preserve">Referentni broj tenderske procedure: </w:t>
      </w:r>
      <w:bookmarkStart w:id="1" w:name="_Hlk168652078"/>
      <w:r w:rsidRPr="00FE12EB">
        <w:rPr>
          <w:b/>
          <w:bCs/>
          <w:sz w:val="22"/>
          <w:szCs w:val="22"/>
          <w:lang w:val="bs-Latn-BA"/>
        </w:rPr>
        <w:t>2024 HR-BA-ME00008 / CRP T-00</w:t>
      </w:r>
      <w:bookmarkEnd w:id="1"/>
      <w:r w:rsidR="001405E0">
        <w:rPr>
          <w:b/>
          <w:bCs/>
          <w:sz w:val="22"/>
          <w:szCs w:val="22"/>
          <w:lang w:val="bs-Latn-BA"/>
        </w:rPr>
        <w:t>5</w:t>
      </w:r>
    </w:p>
    <w:p w14:paraId="647C0F4E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06641EBF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49FC3F15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D0CDD38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218FB052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206C00C0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A6579BF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51FC96D6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  <w:r w:rsidRPr="00FE12EB">
        <w:rPr>
          <w:b/>
          <w:sz w:val="32"/>
          <w:szCs w:val="32"/>
          <w:lang w:val="bs-Latn-BA"/>
        </w:rPr>
        <w:t>DIO 5</w:t>
      </w:r>
    </w:p>
    <w:p w14:paraId="623372A5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AC21B26" w14:textId="77777777" w:rsidR="002C65EB" w:rsidRPr="00FE12EB" w:rsidRDefault="002C65EB" w:rsidP="002C65EB">
      <w:pPr>
        <w:jc w:val="center"/>
        <w:rPr>
          <w:b/>
          <w:color w:val="000000"/>
          <w:sz w:val="22"/>
          <w:szCs w:val="22"/>
          <w:lang w:val="bs-Latn-BA"/>
        </w:rPr>
      </w:pPr>
      <w:r w:rsidRPr="00FE12EB">
        <w:rPr>
          <w:b/>
          <w:sz w:val="32"/>
          <w:szCs w:val="32"/>
          <w:lang w:val="bs-Latn-BA"/>
        </w:rPr>
        <w:t>PROJEKTNA DOKUMENTACIJA SA NACRTIMA</w:t>
      </w:r>
      <w:r w:rsidRPr="00FE12EB">
        <w:rPr>
          <w:sz w:val="28"/>
          <w:szCs w:val="28"/>
          <w:lang w:val="bs-Latn-BA"/>
        </w:rPr>
        <w:br w:type="page"/>
      </w:r>
      <w:r w:rsidRPr="00FE12EB">
        <w:rPr>
          <w:b/>
          <w:color w:val="000000"/>
          <w:sz w:val="22"/>
          <w:szCs w:val="22"/>
          <w:lang w:val="bs-Latn-BA"/>
        </w:rPr>
        <w:lastRenderedPageBreak/>
        <w:t>Poglavlje 5.1</w:t>
      </w:r>
    </w:p>
    <w:p w14:paraId="339880A2" w14:textId="77777777" w:rsidR="002C65EB" w:rsidRPr="00FE12EB" w:rsidRDefault="002C65EB" w:rsidP="002C65EB">
      <w:pPr>
        <w:jc w:val="center"/>
        <w:rPr>
          <w:b/>
          <w:color w:val="000000"/>
          <w:szCs w:val="24"/>
          <w:lang w:val="bs-Latn-BA"/>
        </w:rPr>
      </w:pPr>
    </w:p>
    <w:p w14:paraId="7C8B9C0B" w14:textId="77777777" w:rsidR="002C65EB" w:rsidRPr="00FE12EB" w:rsidRDefault="002C65EB" w:rsidP="002C65EB">
      <w:pPr>
        <w:jc w:val="center"/>
        <w:rPr>
          <w:b/>
          <w:sz w:val="28"/>
          <w:szCs w:val="28"/>
          <w:lang w:val="bs-Latn-BA"/>
        </w:rPr>
      </w:pPr>
      <w:r w:rsidRPr="00FE12EB">
        <w:rPr>
          <w:b/>
          <w:sz w:val="28"/>
          <w:szCs w:val="28"/>
          <w:lang w:val="bs-Latn-BA"/>
        </w:rPr>
        <w:t>Lista priloženih nacrta</w:t>
      </w:r>
    </w:p>
    <w:p w14:paraId="12EE3FFE" w14:textId="77777777" w:rsidR="002C65EB" w:rsidRPr="00FE12EB" w:rsidRDefault="002C65EB" w:rsidP="002C65EB">
      <w:pPr>
        <w:jc w:val="center"/>
        <w:rPr>
          <w:sz w:val="22"/>
          <w:szCs w:val="22"/>
          <w:lang w:val="bs-Latn-BA"/>
        </w:rPr>
      </w:pPr>
    </w:p>
    <w:tbl>
      <w:tblPr>
        <w:tblW w:w="898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2"/>
        <w:gridCol w:w="3223"/>
        <w:gridCol w:w="1843"/>
        <w:gridCol w:w="2484"/>
      </w:tblGrid>
      <w:tr w:rsidR="002C65EB" w:rsidRPr="00FE12EB" w14:paraId="00F3FFF5" w14:textId="77777777" w:rsidTr="00BF07B1">
        <w:trPr>
          <w:trHeight w:val="712"/>
          <w:tblHeader/>
          <w:jc w:val="center"/>
        </w:trPr>
        <w:tc>
          <w:tcPr>
            <w:tcW w:w="143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919BFA0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Br.</w:t>
            </w:r>
          </w:p>
        </w:tc>
        <w:tc>
          <w:tcPr>
            <w:tcW w:w="322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BD93A7C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Naziv nacrta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7A58D52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vertAlign w:val="superscript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nacrta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52B80AB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vertAlign w:val="superscript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projekta</w:t>
            </w:r>
          </w:p>
        </w:tc>
      </w:tr>
      <w:tr w:rsidR="00BF07B1" w:rsidRPr="00FE12EB" w14:paraId="052DDC6B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2BAF19B2" w14:textId="77777777" w:rsidR="00BF07B1" w:rsidRPr="005F1787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77798446" w14:textId="655A66BC" w:rsidR="00BF07B1" w:rsidRPr="005F1787" w:rsidRDefault="00BF07B1" w:rsidP="00BF07B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D46922" w14:textId="77777777" w:rsidR="00BF07B1" w:rsidRPr="005F1787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ED1E43D" w14:textId="06B9B4D4" w:rsidR="00BF07B1" w:rsidRPr="005F1787" w:rsidRDefault="006008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</w:tr>
      <w:tr w:rsidR="00BF07B1" w:rsidRPr="00FE12EB" w14:paraId="67C761BC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4B6DA9D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4919AD6B" w14:textId="77777777" w:rsidR="00BF07B1" w:rsidRPr="00C81A04" w:rsidRDefault="00BF07B1" w:rsidP="00BF07B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C81A04">
              <w:rPr>
                <w:rFonts w:ascii="Times New Roman" w:hAnsi="Times New Roman"/>
                <w:sz w:val="22"/>
                <w:szCs w:val="22"/>
                <w:lang w:val="bs-Latn-BA"/>
              </w:rPr>
              <w:t>Fotodokumentacija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91EB590" w14:textId="77777777" w:rsidR="00BF07B1" w:rsidRPr="00C81A04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C81A04"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A285165" w14:textId="3D018373" w:rsidR="00BF07B1" w:rsidRPr="00C81A04" w:rsidRDefault="006008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</w:tr>
      <w:tr w:rsidR="00BF07B1" w:rsidRPr="00FE12EB" w14:paraId="3B5D59A4" w14:textId="77777777" w:rsidTr="00BF07B1">
        <w:trPr>
          <w:trHeight w:val="2176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66FD6587" w14:textId="77777777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3.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60AC9969" w14:textId="5365DC0C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 xml:space="preserve">ARHITEKTURA - </w:t>
            </w:r>
            <w:r w:rsidRPr="009B5C85">
              <w:rPr>
                <w:rFonts w:ascii="Times New Roman" w:hAnsi="Times New Roman"/>
                <w:lang w:val="bs-Latn-BA"/>
              </w:rPr>
              <w:t>POSTOJEĆE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>
              <w:rPr>
                <w:rFonts w:ascii="Times New Roman" w:hAnsi="Times New Roman"/>
                <w:lang w:val="bs-Latn-BA"/>
              </w:rPr>
              <w:t>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0E029EB0" w14:textId="028FC60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18166F30" w14:textId="38BFE2A5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temelja;</w:t>
            </w:r>
          </w:p>
          <w:p w14:paraId="556818FD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+0,00;</w:t>
            </w:r>
          </w:p>
          <w:p w14:paraId="03E4A682" w14:textId="28FD3AC3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+2,50;</w:t>
            </w:r>
          </w:p>
          <w:p w14:paraId="1D0B6390" w14:textId="0084252C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galerije;</w:t>
            </w:r>
          </w:p>
          <w:p w14:paraId="1AC3D3A3" w14:textId="1085FC7C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Krovna konstrukcija;</w:t>
            </w:r>
          </w:p>
          <w:p w14:paraId="222CCC07" w14:textId="520531ED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krova;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8377EED" w14:textId="05EB1EFB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1-7</w:t>
            </w:r>
          </w:p>
          <w:p w14:paraId="2B9BF62C" w14:textId="3C7E4D85" w:rsidR="00BF07B1" w:rsidRPr="00505C9C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93FB05B" w14:textId="49C08194" w:rsidR="00BF07B1" w:rsidRPr="00505C9C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A8062DA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  <w:bottom w:val="nil"/>
            </w:tcBorders>
            <w:vAlign w:val="center"/>
          </w:tcPr>
          <w:p w14:paraId="0744C67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4.</w:t>
            </w:r>
          </w:p>
        </w:tc>
        <w:tc>
          <w:tcPr>
            <w:tcW w:w="3223" w:type="dxa"/>
            <w:tcBorders>
              <w:top w:val="nil"/>
              <w:bottom w:val="single" w:sz="6" w:space="0" w:color="auto"/>
            </w:tcBorders>
            <w:vAlign w:val="center"/>
          </w:tcPr>
          <w:p w14:paraId="4F4B6E88" w14:textId="58F6C6FE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</w:t>
            </w:r>
            <w:r w:rsidRPr="009B5C85">
              <w:rPr>
                <w:rFonts w:ascii="Times New Roman" w:hAnsi="Times New Roman"/>
                <w:lang w:val="bs-Latn-BA"/>
              </w:rPr>
              <w:t xml:space="preserve"> POSTOJEĆE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505C9C">
              <w:rPr>
                <w:rFonts w:ascii="Times New Roman" w:hAnsi="Times New Roman"/>
                <w:lang w:val="bs-Latn-BA"/>
              </w:rPr>
              <w:t>PRESJECI</w:t>
            </w:r>
          </w:p>
          <w:p w14:paraId="16774BA9" w14:textId="62CC2DD4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1-1</w:t>
            </w:r>
          </w:p>
          <w:p w14:paraId="7E2A80DB" w14:textId="2202BA4C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2-2</w:t>
            </w:r>
          </w:p>
          <w:p w14:paraId="747E8D8E" w14:textId="72B9B71D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3-3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  <w:vAlign w:val="center"/>
          </w:tcPr>
          <w:p w14:paraId="2478F625" w14:textId="2B0EA708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8-9</w:t>
            </w:r>
          </w:p>
          <w:p w14:paraId="360987FB" w14:textId="4F87AB3A" w:rsidR="00BF07B1" w:rsidRPr="00815F33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  <w:bottom w:val="single" w:sz="6" w:space="0" w:color="auto"/>
            </w:tcBorders>
            <w:vAlign w:val="center"/>
          </w:tcPr>
          <w:p w14:paraId="26B28AB7" w14:textId="72B1044D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6E8C9F" w14:textId="77777777" w:rsidTr="00BF07B1">
        <w:trPr>
          <w:trHeight w:val="65"/>
          <w:jc w:val="center"/>
        </w:trPr>
        <w:tc>
          <w:tcPr>
            <w:tcW w:w="1432" w:type="dxa"/>
            <w:vAlign w:val="center"/>
          </w:tcPr>
          <w:p w14:paraId="1A5D0CE8" w14:textId="77777777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>5.</w:t>
            </w:r>
          </w:p>
        </w:tc>
        <w:tc>
          <w:tcPr>
            <w:tcW w:w="3223" w:type="dxa"/>
            <w:tcBorders>
              <w:top w:val="nil"/>
              <w:bottom w:val="single" w:sz="6" w:space="0" w:color="auto"/>
            </w:tcBorders>
            <w:vAlign w:val="center"/>
          </w:tcPr>
          <w:p w14:paraId="07801CD8" w14:textId="3DB79E65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NACRTI ARHITEKTURA - POSTOJEĆE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- </w:t>
            </w:r>
            <w:r>
              <w:rPr>
                <w:rFonts w:ascii="Times New Roman" w:hAnsi="Times New Roman"/>
                <w:lang w:val="bs-Latn-BA"/>
              </w:rPr>
              <w:t>FASADE</w:t>
            </w:r>
          </w:p>
          <w:p w14:paraId="45E8A58F" w14:textId="70BE6CF3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</w:t>
            </w:r>
          </w:p>
          <w:p w14:paraId="55711B44" w14:textId="64FF5108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</w:t>
            </w:r>
          </w:p>
          <w:p w14:paraId="7A27B966" w14:textId="06B9080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Jugoistočna fasada</w:t>
            </w:r>
          </w:p>
          <w:p w14:paraId="7EC4CD3C" w14:textId="2F41AFC6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Jugozapadna fasada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  <w:vAlign w:val="center"/>
          </w:tcPr>
          <w:p w14:paraId="0AD80A3B" w14:textId="5B66AAF7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10-13</w:t>
            </w:r>
          </w:p>
          <w:p w14:paraId="5F027666" w14:textId="1D0D2066" w:rsidR="00BF07B1" w:rsidRPr="00815F33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  <w:bottom w:val="single" w:sz="6" w:space="0" w:color="auto"/>
            </w:tcBorders>
            <w:vAlign w:val="center"/>
          </w:tcPr>
          <w:p w14:paraId="7C850DC7" w14:textId="5069D618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B5F7EB" w14:textId="77777777" w:rsidTr="00BF07B1">
        <w:trPr>
          <w:trHeight w:val="2206"/>
          <w:jc w:val="center"/>
        </w:trPr>
        <w:tc>
          <w:tcPr>
            <w:tcW w:w="1432" w:type="dxa"/>
            <w:vAlign w:val="center"/>
          </w:tcPr>
          <w:p w14:paraId="07157706" w14:textId="7267DB31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6.</w:t>
            </w:r>
          </w:p>
        </w:tc>
        <w:tc>
          <w:tcPr>
            <w:tcW w:w="3223" w:type="dxa"/>
            <w:vAlign w:val="center"/>
          </w:tcPr>
          <w:p w14:paraId="08D1163B" w14:textId="09B3A195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NACRTI ARHITEKTURA - POSTOJEĆE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03EB7AF5" w14:textId="70A18DF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-Osnova prizemlja – dodani zidovi</w:t>
            </w:r>
          </w:p>
          <w:p w14:paraId="47B34D5A" w14:textId="00D089BD" w:rsidR="00BF07B1" w:rsidRPr="00B5780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 – Dodani zidovi i obloge koje se skidaju</w:t>
            </w:r>
          </w:p>
          <w:p w14:paraId="04C9F383" w14:textId="1A7CF6D7" w:rsidR="00BF07B1" w:rsidRPr="00B5780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J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ugoistočna fasada – 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O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bloge koje se skidaju</w:t>
            </w:r>
          </w:p>
          <w:p w14:paraId="5D83CAB0" w14:textId="0F039112" w:rsidR="00BF07B1" w:rsidRPr="00080CD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J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ugozapadna fasada 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– Dodani zidovi i obloge koje se skidaju</w:t>
            </w:r>
          </w:p>
        </w:tc>
        <w:tc>
          <w:tcPr>
            <w:tcW w:w="1843" w:type="dxa"/>
            <w:vAlign w:val="center"/>
          </w:tcPr>
          <w:p w14:paraId="1B85AD1F" w14:textId="4691ADA5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14-17</w:t>
            </w:r>
          </w:p>
          <w:p w14:paraId="2403B3E8" w14:textId="724F4F55" w:rsidR="00BF07B1" w:rsidRPr="00FE12EB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3D198953" w14:textId="5218C45E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85DEF9" w14:textId="77777777" w:rsidTr="00BF07B1">
        <w:trPr>
          <w:trHeight w:val="545"/>
          <w:jc w:val="center"/>
        </w:trPr>
        <w:tc>
          <w:tcPr>
            <w:tcW w:w="1432" w:type="dxa"/>
            <w:vAlign w:val="center"/>
          </w:tcPr>
          <w:p w14:paraId="3AF49FC7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7.</w:t>
            </w:r>
          </w:p>
        </w:tc>
        <w:tc>
          <w:tcPr>
            <w:tcW w:w="3223" w:type="dxa"/>
            <w:vAlign w:val="center"/>
          </w:tcPr>
          <w:p w14:paraId="543B3D3E" w14:textId="3DD6DD41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 NOVOPROJEKTOVANO</w:t>
            </w:r>
            <w:r w:rsidRPr="009B5C85">
              <w:rPr>
                <w:rFonts w:ascii="Times New Roman" w:hAnsi="Times New Roman"/>
                <w:lang w:val="bs-Latn-BA"/>
              </w:rPr>
              <w:t xml:space="preserve">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>
              <w:rPr>
                <w:rFonts w:ascii="Times New Roman" w:hAnsi="Times New Roman"/>
                <w:lang w:val="bs-Latn-BA"/>
              </w:rPr>
              <w:t>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7FA94C29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743FA85A" w14:textId="53B88E5A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Raspored zona;</w:t>
            </w:r>
          </w:p>
          <w:p w14:paraId="1CDBBC87" w14:textId="77777777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temelja;</w:t>
            </w:r>
          </w:p>
          <w:p w14:paraId="34DC55CB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+0,00;</w:t>
            </w:r>
          </w:p>
          <w:p w14:paraId="03D422EB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+2,50;</w:t>
            </w:r>
          </w:p>
          <w:p w14:paraId="7C4C407F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galerije;</w:t>
            </w:r>
          </w:p>
          <w:p w14:paraId="14535202" w14:textId="6AD4D37E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spuštenog stropa;</w:t>
            </w:r>
          </w:p>
          <w:p w14:paraId="55A271FA" w14:textId="5B7DD298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krova;</w:t>
            </w:r>
          </w:p>
        </w:tc>
        <w:tc>
          <w:tcPr>
            <w:tcW w:w="1843" w:type="dxa"/>
            <w:vAlign w:val="center"/>
          </w:tcPr>
          <w:p w14:paraId="1F85BA21" w14:textId="5D1B34B2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17</w:t>
            </w:r>
            <w:r w:rsidR="00FF1CAB">
              <w:rPr>
                <w:rFonts w:ascii="Times New Roman" w:hAnsi="Times New Roman"/>
                <w:sz w:val="22"/>
                <w:szCs w:val="22"/>
                <w:lang w:val="bs-Latn-BA"/>
              </w:rPr>
              <w:t>-24</w:t>
            </w:r>
          </w:p>
          <w:p w14:paraId="53FB781C" w14:textId="68425043" w:rsidR="00BF07B1" w:rsidRPr="00FE12EB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13BA069" w14:textId="714D2808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2D523D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5C7AFA2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8.</w:t>
            </w:r>
          </w:p>
        </w:tc>
        <w:tc>
          <w:tcPr>
            <w:tcW w:w="3223" w:type="dxa"/>
            <w:vAlign w:val="center"/>
          </w:tcPr>
          <w:p w14:paraId="32B57D24" w14:textId="1546C48F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  <w:r>
              <w:rPr>
                <w:rFonts w:ascii="Times New Roman" w:hAnsi="Times New Roman"/>
                <w:lang w:val="bs-Latn-BA"/>
              </w:rPr>
              <w:t>NOVOPROJEKTOVANO</w:t>
            </w:r>
            <w:r w:rsidRPr="009B5C85">
              <w:rPr>
                <w:rFonts w:ascii="Times New Roman" w:hAnsi="Times New Roman"/>
                <w:lang w:val="bs-Latn-BA"/>
              </w:rPr>
              <w:t xml:space="preserve">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505C9C">
              <w:rPr>
                <w:rFonts w:ascii="Times New Roman" w:hAnsi="Times New Roman"/>
                <w:lang w:val="bs-Latn-BA"/>
              </w:rPr>
              <w:t>PRESJECI</w:t>
            </w:r>
          </w:p>
          <w:p w14:paraId="778EA391" w14:textId="4BFCEB51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1-1</w:t>
            </w:r>
          </w:p>
          <w:p w14:paraId="3625FB8B" w14:textId="5FC8AA5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2-2</w:t>
            </w:r>
          </w:p>
          <w:p w14:paraId="2FF4E7C8" w14:textId="7A0F68E8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3-3</w:t>
            </w:r>
          </w:p>
          <w:p w14:paraId="58A97DAB" w14:textId="5FE95897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 4-4</w:t>
            </w:r>
          </w:p>
        </w:tc>
        <w:tc>
          <w:tcPr>
            <w:tcW w:w="1843" w:type="dxa"/>
            <w:vAlign w:val="center"/>
          </w:tcPr>
          <w:p w14:paraId="541991C6" w14:textId="20DBC99B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25-27</w:t>
            </w:r>
          </w:p>
          <w:p w14:paraId="7946DC37" w14:textId="73FA3610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2E7B14AE" w14:textId="4CDFAA6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A47EA95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5CDA829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9.</w:t>
            </w:r>
          </w:p>
        </w:tc>
        <w:tc>
          <w:tcPr>
            <w:tcW w:w="3223" w:type="dxa"/>
            <w:vAlign w:val="center"/>
          </w:tcPr>
          <w:p w14:paraId="509C45CD" w14:textId="0E43105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 xml:space="preserve">NACRTI ARHITEKTURA </w:t>
            </w:r>
            <w:r>
              <w:rPr>
                <w:rFonts w:ascii="Times New Roman" w:hAnsi="Times New Roman"/>
                <w:lang w:val="bs-Latn-BA"/>
              </w:rPr>
              <w:t>–</w:t>
            </w:r>
            <w:r w:rsidRPr="00815F33">
              <w:rPr>
                <w:rFonts w:ascii="Times New Roman" w:hAnsi="Times New Roman"/>
                <w:lang w:val="bs-Latn-BA"/>
              </w:rPr>
              <w:t xml:space="preserve"> </w:t>
            </w:r>
            <w:r>
              <w:rPr>
                <w:rFonts w:ascii="Times New Roman" w:hAnsi="Times New Roman"/>
                <w:lang w:val="bs-Latn-BA"/>
              </w:rPr>
              <w:t>NOVOPROJEKTOVANO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- </w:t>
            </w:r>
            <w:r>
              <w:rPr>
                <w:rFonts w:ascii="Times New Roman" w:hAnsi="Times New Roman"/>
                <w:lang w:val="bs-Latn-BA"/>
              </w:rPr>
              <w:t>FASADE</w:t>
            </w:r>
          </w:p>
          <w:p w14:paraId="196FC05C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</w:t>
            </w:r>
          </w:p>
          <w:p w14:paraId="6F3350C0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</w:t>
            </w:r>
          </w:p>
          <w:p w14:paraId="1EADD2F5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Jugoistočna fasada</w:t>
            </w:r>
          </w:p>
          <w:p w14:paraId="3DB8DC53" w14:textId="0D82C890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Jugozapadna fasada</w:t>
            </w:r>
          </w:p>
        </w:tc>
        <w:tc>
          <w:tcPr>
            <w:tcW w:w="1843" w:type="dxa"/>
            <w:vAlign w:val="center"/>
          </w:tcPr>
          <w:p w14:paraId="181B1744" w14:textId="6EABF854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28-31</w:t>
            </w:r>
          </w:p>
          <w:p w14:paraId="77E9352A" w14:textId="62584911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8A9845E" w14:textId="7823E239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6374D1F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3FF2734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10.</w:t>
            </w:r>
          </w:p>
        </w:tc>
        <w:tc>
          <w:tcPr>
            <w:tcW w:w="3223" w:type="dxa"/>
            <w:vAlign w:val="center"/>
          </w:tcPr>
          <w:p w14:paraId="0E8FBDE6" w14:textId="7A5485AE" w:rsidR="00BF07B1" w:rsidRPr="00D22B60" w:rsidRDefault="00BF07B1" w:rsidP="00BF07B1">
            <w:pPr>
              <w:pStyle w:val="tabulka"/>
              <w:jc w:val="left"/>
              <w:rPr>
                <w:rFonts w:ascii="Times New Roman" w:hAnsi="Times New Roman"/>
                <w:lang w:val="bs-Latn-BA"/>
              </w:rPr>
            </w:pPr>
            <w:r w:rsidRPr="00D22B60">
              <w:rPr>
                <w:rFonts w:ascii="Times New Roman" w:hAnsi="Times New Roman"/>
                <w:lang w:val="bs-Latn-BA"/>
              </w:rPr>
              <w:t>ŠEME VANJSKE STOLARIJE</w:t>
            </w:r>
          </w:p>
        </w:tc>
        <w:tc>
          <w:tcPr>
            <w:tcW w:w="1843" w:type="dxa"/>
            <w:vAlign w:val="center"/>
          </w:tcPr>
          <w:p w14:paraId="7EDDA2E0" w14:textId="3DBC65E5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33.2 - 33.13</w:t>
            </w:r>
          </w:p>
          <w:p w14:paraId="3B74E963" w14:textId="17BE6DD4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F2A43B9" w14:textId="160F1E9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4678D4C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3A8E98C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11.</w:t>
            </w:r>
          </w:p>
        </w:tc>
        <w:tc>
          <w:tcPr>
            <w:tcW w:w="3223" w:type="dxa"/>
            <w:vAlign w:val="center"/>
          </w:tcPr>
          <w:p w14:paraId="52146564" w14:textId="2A6734A7" w:rsidR="00BF07B1" w:rsidRPr="00D22B60" w:rsidRDefault="00BF07B1" w:rsidP="00BF07B1">
            <w:pPr>
              <w:pStyle w:val="tabulka"/>
              <w:jc w:val="left"/>
              <w:rPr>
                <w:rFonts w:ascii="Times New Roman" w:hAnsi="Times New Roman"/>
                <w:lang w:val="bs-Latn-BA"/>
              </w:rPr>
            </w:pPr>
            <w:r w:rsidRPr="00D22B60">
              <w:rPr>
                <w:rFonts w:ascii="Times New Roman" w:hAnsi="Times New Roman"/>
                <w:lang w:val="bs-Latn-BA"/>
              </w:rPr>
              <w:t>ŠEME UNUTRAŠNJE STO</w:t>
            </w:r>
            <w:r>
              <w:rPr>
                <w:rFonts w:ascii="Times New Roman" w:hAnsi="Times New Roman"/>
                <w:lang w:val="bs-Latn-BA"/>
              </w:rPr>
              <w:t>LA</w:t>
            </w:r>
            <w:r w:rsidRPr="00D22B60">
              <w:rPr>
                <w:rFonts w:ascii="Times New Roman" w:hAnsi="Times New Roman"/>
                <w:lang w:val="bs-Latn-BA"/>
              </w:rPr>
              <w:t>RIJE</w:t>
            </w:r>
          </w:p>
        </w:tc>
        <w:tc>
          <w:tcPr>
            <w:tcW w:w="1843" w:type="dxa"/>
            <w:vAlign w:val="center"/>
          </w:tcPr>
          <w:p w14:paraId="5BDB20B6" w14:textId="7949FC14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34.2 - 33.9</w:t>
            </w:r>
          </w:p>
          <w:p w14:paraId="73829CBE" w14:textId="0082C4AE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4C4290B" w14:textId="253A67E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CEB6FF9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33A471A7" w14:textId="77777777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12.</w:t>
            </w:r>
          </w:p>
        </w:tc>
        <w:tc>
          <w:tcPr>
            <w:tcW w:w="3223" w:type="dxa"/>
            <w:vAlign w:val="center"/>
          </w:tcPr>
          <w:p w14:paraId="7FCE39A2" w14:textId="0B8896CA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BB0DCD">
              <w:rPr>
                <w:rFonts w:ascii="Times New Roman" w:hAnsi="Times New Roman"/>
                <w:lang w:val="bs-Latn-BA"/>
              </w:rPr>
              <w:t>NACRTI KONSTRUKCIJA – NOVOPROJEKTOVAN</w:t>
            </w:r>
            <w:r>
              <w:rPr>
                <w:rFonts w:ascii="Times New Roman" w:hAnsi="Times New Roman"/>
                <w:lang w:val="bs-Latn-BA"/>
              </w:rPr>
              <w:t>O</w:t>
            </w:r>
            <w:r w:rsidRPr="00BB0DCD">
              <w:rPr>
                <w:rFonts w:ascii="Times New Roman" w:hAnsi="Times New Roman"/>
                <w:lang w:val="bs-Latn-BA"/>
              </w:rPr>
              <w:t xml:space="preserve"> STANJE</w:t>
            </w:r>
          </w:p>
          <w:p w14:paraId="0F71586C" w14:textId="07295958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temeljne konstrukcije</w:t>
            </w:r>
          </w:p>
          <w:p w14:paraId="416CE9F9" w14:textId="773B9911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krovne konstrukcije</w:t>
            </w:r>
          </w:p>
          <w:p w14:paraId="1863C66B" w14:textId="15678FDE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karakterističnog rama</w:t>
            </w:r>
          </w:p>
          <w:p w14:paraId="474B7442" w14:textId="0F177F34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amfiteatra</w:t>
            </w:r>
          </w:p>
          <w:p w14:paraId="6D708AD0" w14:textId="5FE0ED3B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katedre</w:t>
            </w:r>
          </w:p>
          <w:p w14:paraId="5EB849CA" w14:textId="7090AC64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-Plan armature temeljne trake pregradnog zida</w:t>
            </w:r>
          </w:p>
          <w:p w14:paraId="22BB1AE1" w14:textId="77777777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-Plan oplate serklaža pregradnog zida</w:t>
            </w:r>
          </w:p>
          <w:p w14:paraId="46A8F3BA" w14:textId="2B23BCF8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platformi u Zoni 2</w:t>
            </w:r>
          </w:p>
        </w:tc>
        <w:tc>
          <w:tcPr>
            <w:tcW w:w="1843" w:type="dxa"/>
            <w:vAlign w:val="center"/>
          </w:tcPr>
          <w:p w14:paraId="69721424" w14:textId="4899C126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1-8</w:t>
            </w:r>
          </w:p>
          <w:p w14:paraId="5A9AFB2A" w14:textId="65AE27B0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KONSTRUKTIVNA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6A256DF" w14:textId="61898AE4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CFE5468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F335776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13.</w:t>
            </w:r>
          </w:p>
        </w:tc>
        <w:tc>
          <w:tcPr>
            <w:tcW w:w="3223" w:type="dxa"/>
            <w:vAlign w:val="center"/>
          </w:tcPr>
          <w:p w14:paraId="748F6F0C" w14:textId="2313062F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- 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3DA41DC4" w14:textId="0310BA7F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Situacija </w:t>
            </w:r>
            <w:r w:rsidR="00D61004">
              <w:rPr>
                <w:rFonts w:ascii="Times New Roman" w:hAnsi="Times New Roman"/>
                <w:sz w:val="22"/>
                <w:szCs w:val="22"/>
                <w:lang w:val="bs-Latn-BA"/>
              </w:rPr>
              <w:t>sintezna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326B7703" w14:textId="7F72BC51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sanitarna voda;</w:t>
            </w:r>
          </w:p>
          <w:p w14:paraId="3591654F" w14:textId="13521F09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hidrantska voda;</w:t>
            </w:r>
          </w:p>
          <w:p w14:paraId="7493EB19" w14:textId="07453F6A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fekalna odvodnja;</w:t>
            </w:r>
          </w:p>
          <w:p w14:paraId="06834505" w14:textId="1742284B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oborinska odvodnja;</w:t>
            </w:r>
          </w:p>
          <w:p w14:paraId="6CD7976E" w14:textId="4C44F0F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Osnova prizemlja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hidroinstalacije</w:t>
            </w: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25D93E70" w14:textId="189B22C4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fekalna kanalizacija;</w:t>
            </w:r>
          </w:p>
          <w:p w14:paraId="3FAEFF97" w14:textId="2133026C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 oborinska kanalizacija</w:t>
            </w:r>
          </w:p>
        </w:tc>
        <w:tc>
          <w:tcPr>
            <w:tcW w:w="1843" w:type="dxa"/>
            <w:vAlign w:val="center"/>
          </w:tcPr>
          <w:p w14:paraId="346CE344" w14:textId="2C0E8E83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</w:t>
            </w:r>
            <w:r w:rsidR="001D1335">
              <w:rPr>
                <w:rFonts w:ascii="Times New Roman" w:hAnsi="Times New Roman"/>
                <w:sz w:val="22"/>
                <w:szCs w:val="22"/>
                <w:lang w:val="bs-Latn-BA"/>
              </w:rPr>
              <w:t>;2;</w:t>
            </w:r>
            <w:r w:rsidR="00785F1D">
              <w:rPr>
                <w:rFonts w:ascii="Times New Roman" w:hAnsi="Times New Roman"/>
                <w:sz w:val="22"/>
                <w:szCs w:val="22"/>
                <w:lang w:val="bs-Latn-BA"/>
              </w:rPr>
              <w:t>3;4</w:t>
            </w:r>
            <w:r w:rsidR="006B066F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="006B066F" w:rsidRPr="00785F1D">
              <w:rPr>
                <w:rFonts w:ascii="Times New Roman" w:hAnsi="Times New Roman"/>
                <w:sz w:val="22"/>
                <w:szCs w:val="22"/>
                <w:lang w:val="bs-Latn-BA"/>
              </w:rPr>
              <w:t>5</w:t>
            </w:r>
            <w:r w:rsidR="00785F1D">
              <w:rPr>
                <w:rFonts w:ascii="Times New Roman" w:hAnsi="Times New Roman"/>
                <w:sz w:val="22"/>
                <w:szCs w:val="22"/>
                <w:lang w:val="bs-Latn-BA"/>
              </w:rPr>
              <w:t>;6</w:t>
            </w:r>
            <w:r w:rsidR="001D1335" w:rsidRPr="00785F1D">
              <w:rPr>
                <w:rFonts w:ascii="Times New Roman" w:hAnsi="Times New Roman"/>
                <w:sz w:val="22"/>
                <w:szCs w:val="22"/>
                <w:lang w:val="bs-Latn-BA"/>
              </w:rPr>
              <w:t>;7</w:t>
            </w:r>
            <w:r w:rsidR="006B066F">
              <w:rPr>
                <w:rFonts w:ascii="Times New Roman" w:hAnsi="Times New Roman"/>
                <w:sz w:val="22"/>
                <w:szCs w:val="22"/>
                <w:lang w:val="bs-Latn-BA"/>
              </w:rPr>
              <w:t>;2</w:t>
            </w:r>
          </w:p>
          <w:p w14:paraId="379026C3" w14:textId="72A749AA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HIDROINSTALACIJE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5FE60C45" w14:textId="77777777" w:rsidR="00F91C48" w:rsidRDefault="00F91C48" w:rsidP="00F91C48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  <w:p w14:paraId="302BD7B0" w14:textId="10B725FD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75546B4" w14:textId="77777777" w:rsidTr="00BF07B1">
        <w:trPr>
          <w:trHeight w:val="857"/>
          <w:jc w:val="center"/>
        </w:trPr>
        <w:tc>
          <w:tcPr>
            <w:tcW w:w="1432" w:type="dxa"/>
            <w:vAlign w:val="center"/>
          </w:tcPr>
          <w:p w14:paraId="63F8C89C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14.</w:t>
            </w:r>
          </w:p>
        </w:tc>
        <w:tc>
          <w:tcPr>
            <w:tcW w:w="3223" w:type="dxa"/>
            <w:vAlign w:val="center"/>
          </w:tcPr>
          <w:p w14:paraId="659F74BD" w14:textId="25E01FC0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ŠEME</w:t>
            </w:r>
          </w:p>
          <w:p w14:paraId="5A34F6AA" w14:textId="5CB244D0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Izometrijska šema hidroinstalacije </w:t>
            </w:r>
          </w:p>
        </w:tc>
        <w:tc>
          <w:tcPr>
            <w:tcW w:w="1843" w:type="dxa"/>
            <w:vAlign w:val="center"/>
          </w:tcPr>
          <w:p w14:paraId="2470A1F8" w14:textId="2F4AA320" w:rsidR="001D1335" w:rsidRDefault="001D1335" w:rsidP="001D1335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4</w:t>
            </w:r>
          </w:p>
          <w:p w14:paraId="3CE7CA79" w14:textId="10026763" w:rsidR="00BF07B1" w:rsidRPr="00FE12EB" w:rsidRDefault="001D1335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HIDROINSTALACIJE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234F6152" w14:textId="70C17F72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7E944F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D863EE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15.</w:t>
            </w:r>
          </w:p>
        </w:tc>
        <w:tc>
          <w:tcPr>
            <w:tcW w:w="3223" w:type="dxa"/>
            <w:vAlign w:val="center"/>
          </w:tcPr>
          <w:p w14:paraId="68F8FC48" w14:textId="331AF82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PRESJECI</w:t>
            </w:r>
          </w:p>
          <w:p w14:paraId="23F6C02F" w14:textId="5A8040A3" w:rsidR="00BF07B1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BF07B1" w:rsidRPr="00344388">
              <w:rPr>
                <w:rFonts w:ascii="Times New Roman" w:hAnsi="Times New Roman"/>
                <w:sz w:val="22"/>
                <w:szCs w:val="22"/>
                <w:lang w:val="bs-Latn-BA"/>
              </w:rPr>
              <w:t>Presjek oborinske vertikale</w:t>
            </w:r>
          </w:p>
          <w:p w14:paraId="6B5C99AC" w14:textId="7F57E745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-Normalni poprečni presjek kanala za polaganje kanalizacionih cijevi;</w:t>
            </w:r>
          </w:p>
          <w:p w14:paraId="02282A1E" w14:textId="41456FF6" w:rsidR="001A7E76" w:rsidRPr="00FE12EB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-Normalni poprečni presjek kanala za polaganje vodovodnih cijevi</w:t>
            </w:r>
          </w:p>
        </w:tc>
        <w:tc>
          <w:tcPr>
            <w:tcW w:w="1843" w:type="dxa"/>
            <w:vAlign w:val="center"/>
          </w:tcPr>
          <w:p w14:paraId="4905AA3C" w14:textId="77777777" w:rsidR="00BF07B1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 xml:space="preserve">LIST </w:t>
            </w:r>
          </w:p>
          <w:p w14:paraId="59E48096" w14:textId="07FEAA65" w:rsidR="001A7E76" w:rsidRPr="00FE12EB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7;</w:t>
            </w:r>
          </w:p>
        </w:tc>
        <w:tc>
          <w:tcPr>
            <w:tcW w:w="2484" w:type="dxa"/>
            <w:vAlign w:val="center"/>
          </w:tcPr>
          <w:p w14:paraId="30D0E469" w14:textId="77777777" w:rsidR="001A7E76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  <w:p w14:paraId="7DA742D0" w14:textId="1FE50A82" w:rsidR="001A7E76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  <w:p w14:paraId="2E25E378" w14:textId="792438E3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PR-0037-23</w:t>
            </w:r>
          </w:p>
        </w:tc>
      </w:tr>
      <w:tr w:rsidR="00785F1D" w:rsidRPr="00FE12EB" w14:paraId="14892E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A42179F" w14:textId="1C20C873" w:rsidR="00785F1D" w:rsidRPr="00FE12EB" w:rsidRDefault="00785F1D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16.</w:t>
            </w:r>
          </w:p>
        </w:tc>
        <w:tc>
          <w:tcPr>
            <w:tcW w:w="3223" w:type="dxa"/>
            <w:vAlign w:val="center"/>
          </w:tcPr>
          <w:p w14:paraId="45F107B7" w14:textId="64802BE0" w:rsidR="00785F1D" w:rsidRDefault="00785F1D" w:rsidP="00785F1D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UZDUŽNI PROFILI</w:t>
            </w:r>
          </w:p>
          <w:p w14:paraId="2490EDEE" w14:textId="6698242D" w:rsidR="00785F1D" w:rsidRPr="009B5C85" w:rsidRDefault="00785F1D" w:rsidP="00785F1D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Uzdužni profil sanitarno feklane odvodnje</w:t>
            </w:r>
          </w:p>
        </w:tc>
        <w:tc>
          <w:tcPr>
            <w:tcW w:w="1843" w:type="dxa"/>
            <w:vAlign w:val="center"/>
          </w:tcPr>
          <w:p w14:paraId="67047BA8" w14:textId="3E71840E" w:rsidR="00785F1D" w:rsidRPr="00106D69" w:rsidRDefault="00106D69" w:rsidP="00106D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5</w:t>
            </w:r>
          </w:p>
        </w:tc>
        <w:tc>
          <w:tcPr>
            <w:tcW w:w="2484" w:type="dxa"/>
            <w:vAlign w:val="center"/>
          </w:tcPr>
          <w:p w14:paraId="3208BEB7" w14:textId="5B298611" w:rsidR="00785F1D" w:rsidRPr="00A2363B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</w:tc>
      </w:tr>
      <w:tr w:rsidR="00106D69" w:rsidRPr="00FE12EB" w14:paraId="20B157D8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C7050E2" w14:textId="2B2A4FF4" w:rsidR="00106D69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17.</w:t>
            </w:r>
          </w:p>
        </w:tc>
        <w:tc>
          <w:tcPr>
            <w:tcW w:w="3223" w:type="dxa"/>
            <w:vAlign w:val="center"/>
          </w:tcPr>
          <w:p w14:paraId="2368AF19" w14:textId="09A56287" w:rsidR="00106D69" w:rsidRDefault="00106D69" w:rsidP="00106D69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 xml:space="preserve">HIDROINSTALACIJE – </w:t>
            </w:r>
          </w:p>
          <w:p w14:paraId="0BDBC0C0" w14:textId="1477B119" w:rsidR="00106D69" w:rsidRPr="009B5C85" w:rsidRDefault="00106D69" w:rsidP="00106D69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Biološki uređaj</w:t>
            </w:r>
          </w:p>
        </w:tc>
        <w:tc>
          <w:tcPr>
            <w:tcW w:w="1843" w:type="dxa"/>
            <w:vAlign w:val="center"/>
          </w:tcPr>
          <w:p w14:paraId="087E46A4" w14:textId="0E0EC779" w:rsidR="00106D69" w:rsidRDefault="00106D69" w:rsidP="00106D69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13</w:t>
            </w:r>
          </w:p>
        </w:tc>
        <w:tc>
          <w:tcPr>
            <w:tcW w:w="2484" w:type="dxa"/>
            <w:vAlign w:val="center"/>
          </w:tcPr>
          <w:p w14:paraId="6F68C097" w14:textId="76D561E6" w:rsidR="00106D69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</w:tc>
      </w:tr>
      <w:tr w:rsidR="00BF07B1" w:rsidRPr="00FE12EB" w14:paraId="524C15CE" w14:textId="77777777" w:rsidTr="001D1335">
        <w:trPr>
          <w:trHeight w:val="640"/>
          <w:jc w:val="center"/>
        </w:trPr>
        <w:tc>
          <w:tcPr>
            <w:tcW w:w="1432" w:type="dxa"/>
            <w:vAlign w:val="center"/>
          </w:tcPr>
          <w:p w14:paraId="122F3E50" w14:textId="698B927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6A1E7B5" w14:textId="78F5F15F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8486D">
              <w:rPr>
                <w:rFonts w:ascii="Times New Roman" w:hAnsi="Times New Roman"/>
                <w:lang w:val="bs-Latn-BA"/>
              </w:rPr>
              <w:t>NACRTI HIDROINSTALACIJE – DETALJI</w:t>
            </w:r>
          </w:p>
          <w:p w14:paraId="5758180A" w14:textId="3DF44F3D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  <w:r w:rsidRPr="001A7E76">
              <w:rPr>
                <w:rFonts w:ascii="Times New Roman" w:hAnsi="Times New Roman"/>
                <w:sz w:val="22"/>
                <w:szCs w:val="22"/>
                <w:lang w:val="bs-Latn-BA"/>
              </w:rPr>
              <w:t>Detalj kanalizacionog šahta</w:t>
            </w:r>
          </w:p>
          <w:p w14:paraId="22F28A39" w14:textId="6F66C34B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-Detalj podzemnog hidranta</w:t>
            </w:r>
          </w:p>
          <w:p w14:paraId="134A763E" w14:textId="2AA6DFBF" w:rsidR="00976E89" w:rsidRPr="0098486D" w:rsidRDefault="00976E8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obalnog ispusta</w:t>
            </w:r>
          </w:p>
          <w:p w14:paraId="57C5FCC7" w14:textId="257C7C30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d</w:t>
            </w: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etalj sanitarnog čvora</w:t>
            </w:r>
          </w:p>
          <w:p w14:paraId="7FDC2F0B" w14:textId="04466560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Osnova prizemlja - d</w:t>
            </w: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etalj fekalne kanalizacije</w:t>
            </w:r>
          </w:p>
          <w:p w14:paraId="7110D4DC" w14:textId="0872C6EA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-Detalji ovjesa cijevi</w:t>
            </w:r>
          </w:p>
          <w:p w14:paraId="13160616" w14:textId="4ED86139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hidranta</w:t>
            </w:r>
          </w:p>
          <w:p w14:paraId="24EFCD28" w14:textId="16BF0149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podnog slivnika</w:t>
            </w:r>
          </w:p>
          <w:p w14:paraId="15D22FBD" w14:textId="363C545D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kape fekalne odzrake na krovu</w:t>
            </w:r>
          </w:p>
          <w:p w14:paraId="2B5C51A5" w14:textId="64A96957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sanitarije</w:t>
            </w:r>
          </w:p>
          <w:p w14:paraId="4123E808" w14:textId="340BC915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sanitarije</w:t>
            </w:r>
          </w:p>
          <w:p w14:paraId="5790BFB6" w14:textId="369CD758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rova</w:t>
            </w:r>
          </w:p>
          <w:p w14:paraId="649AB918" w14:textId="4EAD2CC5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revizinovog šahta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„FŠ“</w:t>
            </w:r>
          </w:p>
          <w:p w14:paraId="1EF346EB" w14:textId="5C114E54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podzemnog hidranta</w:t>
            </w:r>
          </w:p>
          <w:p w14:paraId="746937BC" w14:textId="037F356B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spajanja vanjske i unutrašnje sanitarne mreže</w:t>
            </w:r>
          </w:p>
          <w:p w14:paraId="39763424" w14:textId="2DA3C32D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1843" w:type="dxa"/>
            <w:vAlign w:val="center"/>
          </w:tcPr>
          <w:p w14:paraId="1BE4DD3D" w14:textId="77777777" w:rsidR="00BF07B1" w:rsidRDefault="001A7E76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</w:t>
            </w:r>
          </w:p>
          <w:p w14:paraId="06BB21F2" w14:textId="50823CC4" w:rsidR="001A7E76" w:rsidRPr="00FE12EB" w:rsidRDefault="001A7E76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10;11;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12;3;6; </w:t>
            </w:r>
          </w:p>
        </w:tc>
        <w:tc>
          <w:tcPr>
            <w:tcW w:w="2484" w:type="dxa"/>
            <w:vAlign w:val="center"/>
          </w:tcPr>
          <w:p w14:paraId="454A2F82" w14:textId="77777777" w:rsidR="00976E89" w:rsidRDefault="00976E8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</w:t>
            </w:r>
          </w:p>
          <w:p w14:paraId="541204B9" w14:textId="5147A9CE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0600F06A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0371FB0" w14:textId="7A57108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673FC7D6" w14:textId="11C3058D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VANJSKOG UREĐENJA - SITUACIJA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14E23863" w14:textId="57B2BCDB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Situacija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postojeće stanje;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3300AF1A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novoprojektovano stanje;</w:t>
            </w:r>
          </w:p>
          <w:p w14:paraId="585885EE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plan iskolčenja;</w:t>
            </w:r>
          </w:p>
          <w:p w14:paraId="2080DC92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namjena povrina;</w:t>
            </w:r>
          </w:p>
          <w:p w14:paraId="197BF561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sintezna karta;</w:t>
            </w:r>
          </w:p>
          <w:p w14:paraId="6BD428F3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asfaltne kolovozne konstrukcije</w:t>
            </w:r>
          </w:p>
          <w:p w14:paraId="56ECEEC8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</w:t>
            </w:r>
            <w:r w:rsidRPr="00D66A8B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spoja pješačke i zelene površine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 w:rsidRPr="00D66A8B">
              <w:rPr>
                <w:rFonts w:ascii="Times New Roman" w:hAnsi="Times New Roman"/>
                <w:sz w:val="22"/>
                <w:szCs w:val="22"/>
                <w:lang w:val="bs-Latn-BA"/>
              </w:rPr>
              <w:t>(utopljeni rubnjak)</w:t>
            </w:r>
          </w:p>
          <w:p w14:paraId="360D7D6A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slivnika</w:t>
            </w:r>
          </w:p>
          <w:p w14:paraId="2DC76FD1" w14:textId="5AC3F1AE" w:rsidR="00BF07B1" w:rsidRPr="00D66A8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žardinjere</w:t>
            </w:r>
          </w:p>
        </w:tc>
        <w:tc>
          <w:tcPr>
            <w:tcW w:w="1843" w:type="dxa"/>
            <w:vAlign w:val="center"/>
          </w:tcPr>
          <w:p w14:paraId="50C751DE" w14:textId="3CB388C8" w:rsidR="001D1335" w:rsidRDefault="001D1335" w:rsidP="001D1335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</w:t>
            </w:r>
            <w:r w:rsidR="00611FAD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-3; 5;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6</w:t>
            </w:r>
            <w:r w:rsidR="00611FAD">
              <w:rPr>
                <w:rFonts w:ascii="Times New Roman" w:hAnsi="Times New Roman"/>
                <w:sz w:val="22"/>
                <w:szCs w:val="22"/>
                <w:lang w:val="bs-Latn-BA"/>
              </w:rPr>
              <w:t>; D1-D5</w:t>
            </w:r>
          </w:p>
          <w:p w14:paraId="57196656" w14:textId="24AD942D" w:rsidR="00BF07B1" w:rsidRPr="00FE12EB" w:rsidRDefault="001D1335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VANJSKO UREĐENJE)</w:t>
            </w:r>
          </w:p>
        </w:tc>
        <w:tc>
          <w:tcPr>
            <w:tcW w:w="2484" w:type="dxa"/>
            <w:vAlign w:val="center"/>
          </w:tcPr>
          <w:p w14:paraId="0477E10A" w14:textId="13544AF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4690F30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7B764471" w14:textId="0DA2F13E" w:rsidR="00BF07B1" w:rsidRPr="00FE12EB" w:rsidRDefault="00F91C48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20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6DEE14B" w14:textId="6EC62AB2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6AF952D4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Instalacija rasvjete;</w:t>
            </w:r>
          </w:p>
          <w:p w14:paraId="45A40F7C" w14:textId="64665D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Kota +2,50 - Instalacija rasvjete;</w:t>
            </w:r>
          </w:p>
          <w:p w14:paraId="032C8BCE" w14:textId="7705FFC4" w:rsidR="00BF07B1" w:rsidRPr="006915B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Osnova galerije - Instalacija rasvjete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843" w:type="dxa"/>
            <w:vAlign w:val="center"/>
          </w:tcPr>
          <w:p w14:paraId="51500FCD" w14:textId="12BE84F5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1-3</w:t>
            </w:r>
          </w:p>
          <w:p w14:paraId="5EFC0EEA" w14:textId="6D5BBA74" w:rsidR="00BF07B1" w:rsidRPr="00FE12EB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6D4FFE1" w14:textId="23CD0A6D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2C1EBF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6FC7A78D" w14:textId="29B512CC" w:rsidR="00BF07B1" w:rsidRPr="00FE12EB" w:rsidRDefault="00F91C4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21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258600DB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BAB85BE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Instalacija utičnica i priključaka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0CF6467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Kota +2,50 – Instalacija utičnica;</w:t>
            </w:r>
          </w:p>
          <w:p w14:paraId="5973C0BC" w14:textId="01534E6B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 – Instalacija utičnica.</w:t>
            </w:r>
          </w:p>
        </w:tc>
        <w:tc>
          <w:tcPr>
            <w:tcW w:w="1843" w:type="dxa"/>
            <w:vAlign w:val="center"/>
          </w:tcPr>
          <w:p w14:paraId="3D041025" w14:textId="4DB37626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4-6</w:t>
            </w:r>
          </w:p>
          <w:p w14:paraId="48B5D785" w14:textId="57AFC4B1" w:rsidR="00BF07B1" w:rsidRPr="00FE12EB" w:rsidRDefault="00070B32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319E063" w14:textId="0C15B485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486A47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C88B8AD" w14:textId="4309EE18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778DEF1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3E64FFAD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GRMO;</w:t>
            </w:r>
          </w:p>
          <w:p w14:paraId="55C93DAB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RO-1;</w:t>
            </w:r>
          </w:p>
          <w:p w14:paraId="2837E483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RO-2;</w:t>
            </w:r>
          </w:p>
          <w:p w14:paraId="42266F25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RO-3;</w:t>
            </w:r>
          </w:p>
          <w:p w14:paraId="2C23D8E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RO-4;</w:t>
            </w:r>
          </w:p>
          <w:p w14:paraId="06F40C6F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RO-K;</w:t>
            </w:r>
          </w:p>
          <w:p w14:paraId="5258A6FE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RT-1;</w:t>
            </w:r>
          </w:p>
          <w:p w14:paraId="74B0B4F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RT-2;</w:t>
            </w:r>
          </w:p>
          <w:p w14:paraId="3C61A157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RT-3;</w:t>
            </w:r>
          </w:p>
          <w:p w14:paraId="103662ED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RT-4;</w:t>
            </w:r>
          </w:p>
          <w:p w14:paraId="0421A463" w14:textId="2938C110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RT-5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843" w:type="dxa"/>
            <w:vAlign w:val="center"/>
          </w:tcPr>
          <w:p w14:paraId="21DDA296" w14:textId="7160527B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7-17</w:t>
            </w:r>
          </w:p>
          <w:p w14:paraId="19AC0DC9" w14:textId="57A7FFE9" w:rsidR="00BF07B1" w:rsidRPr="00FE12EB" w:rsidRDefault="00070B32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89984C0" w14:textId="37BAF948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030AF127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8F54F4F" w14:textId="696FD44B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75B634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7FC8B09" w14:textId="07849ADF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</w:t>
            </w: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E6EB5DC" w14:textId="2BDDBDED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Kota +2,50 - 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</w:t>
            </w: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5F064F7" w14:textId="4A0BBBC0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Osnova galerije - 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struje.</w:t>
            </w:r>
          </w:p>
        </w:tc>
        <w:tc>
          <w:tcPr>
            <w:tcW w:w="1843" w:type="dxa"/>
            <w:vAlign w:val="center"/>
          </w:tcPr>
          <w:p w14:paraId="51122475" w14:textId="5AD9E76B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18-20</w:t>
            </w:r>
          </w:p>
          <w:p w14:paraId="725E1458" w14:textId="01CD9F58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E3F7226" w14:textId="1AFA0405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A9850D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FFB6616" w14:textId="0D82CA87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3F2E9A0E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A881FE6" w14:textId="5D3BDA7A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telefonske instalacije</w:t>
            </w:r>
          </w:p>
        </w:tc>
        <w:tc>
          <w:tcPr>
            <w:tcW w:w="1843" w:type="dxa"/>
            <w:vAlign w:val="center"/>
          </w:tcPr>
          <w:p w14:paraId="00D25ED2" w14:textId="2172771D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21</w:t>
            </w:r>
          </w:p>
          <w:p w14:paraId="333CA674" w14:textId="53B6C62D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38CA7932" w14:textId="0478E486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F8BA8F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264E357" w14:textId="381BBF90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E08F598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337269A8" w14:textId="08C2837E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za računarsku mrežu</w:t>
            </w:r>
          </w:p>
        </w:tc>
        <w:tc>
          <w:tcPr>
            <w:tcW w:w="1843" w:type="dxa"/>
            <w:vAlign w:val="center"/>
          </w:tcPr>
          <w:p w14:paraId="6D2F00D2" w14:textId="5A7CBFFF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22</w:t>
            </w:r>
          </w:p>
          <w:p w14:paraId="474C1ED5" w14:textId="03ABCFB7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E47B230" w14:textId="2CE39EB4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5FBBE29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D5B8E4F" w14:textId="1EA60BFB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7D5AFA3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1C6F530E" w14:textId="3DDB6DBA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vatrodojave</w:t>
            </w:r>
          </w:p>
        </w:tc>
        <w:tc>
          <w:tcPr>
            <w:tcW w:w="1843" w:type="dxa"/>
            <w:vAlign w:val="center"/>
          </w:tcPr>
          <w:p w14:paraId="0FE4917E" w14:textId="18CC93D3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23</w:t>
            </w:r>
          </w:p>
          <w:p w14:paraId="75D1F834" w14:textId="0B448B67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32BE4F8" w14:textId="334C37C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6E45CEC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734321B2" w14:textId="4F971A65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457B67F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7170ACDC" w14:textId="31BCF7E4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protivprovale</w:t>
            </w:r>
          </w:p>
        </w:tc>
        <w:tc>
          <w:tcPr>
            <w:tcW w:w="1843" w:type="dxa"/>
            <w:vAlign w:val="center"/>
          </w:tcPr>
          <w:p w14:paraId="0FEB0F02" w14:textId="27C50150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24</w:t>
            </w:r>
          </w:p>
          <w:p w14:paraId="0AA4763A" w14:textId="39E9B273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62583DC0" w14:textId="0E05C091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BD1E340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147B302" w14:textId="0D162E41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2753078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06AB02A3" w14:textId="7FC64FE9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videonadzora</w:t>
            </w:r>
          </w:p>
        </w:tc>
        <w:tc>
          <w:tcPr>
            <w:tcW w:w="1843" w:type="dxa"/>
            <w:vAlign w:val="center"/>
          </w:tcPr>
          <w:p w14:paraId="19FEC614" w14:textId="254AD778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25</w:t>
            </w:r>
          </w:p>
          <w:p w14:paraId="6990CF73" w14:textId="0C737370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3735D5E" w14:textId="0DB92F4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7EC485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1CA833B" w14:textId="4106DBE3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4C1A7BEA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1192ECC" w14:textId="7B57C2C6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ozvučenja</w:t>
            </w:r>
          </w:p>
        </w:tc>
        <w:tc>
          <w:tcPr>
            <w:tcW w:w="1843" w:type="dxa"/>
            <w:vAlign w:val="center"/>
          </w:tcPr>
          <w:p w14:paraId="025A89DA" w14:textId="7A27D147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26</w:t>
            </w:r>
          </w:p>
          <w:p w14:paraId="4E252313" w14:textId="7C2699B6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1BF6E04" w14:textId="14577DE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88572FA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65CBAAEE" w14:textId="1BD3FC17" w:rsidR="00BF07B1" w:rsidRPr="00822E2E" w:rsidRDefault="00F91C48" w:rsidP="00BF07B1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30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E8C45A1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4940A625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 – gromobranska instalacija</w:t>
            </w:r>
          </w:p>
          <w:p w14:paraId="05A88BD3" w14:textId="77777777" w:rsidR="00070B32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Podužne fasade – gromobranska instalacija</w:t>
            </w:r>
          </w:p>
          <w:p w14:paraId="27A041EE" w14:textId="77777777" w:rsidR="00070B32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 – gromobranska instalacija</w:t>
            </w:r>
          </w:p>
          <w:p w14:paraId="51695DE7" w14:textId="4A0E208D" w:rsidR="00070B32" w:rsidRPr="00F64A80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Jugoistočna fasada –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gromobranska instalacija</w:t>
            </w:r>
          </w:p>
        </w:tc>
        <w:tc>
          <w:tcPr>
            <w:tcW w:w="1843" w:type="dxa"/>
            <w:vAlign w:val="center"/>
          </w:tcPr>
          <w:p w14:paraId="1C1B62D2" w14:textId="3CA30564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LIST 27-30</w:t>
            </w:r>
          </w:p>
          <w:p w14:paraId="524440E8" w14:textId="01684462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F7AE3E4" w14:textId="7B85C8D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F80E29" w:rsidRPr="00FE12EB" w14:paraId="0BAFB0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79C7B91" w14:textId="7D46DDCD" w:rsidR="00F80E29" w:rsidRDefault="00F91C4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31</w:t>
            </w:r>
            <w:r w:rsidR="00F80E29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35AAA2F5" w14:textId="0456A540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MAŠINSKE INSTALACIJE -</w:t>
            </w:r>
          </w:p>
          <w:p w14:paraId="620B54A8" w14:textId="3CAE433F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GRIJANJE i HLAĐENJE</w:t>
            </w:r>
          </w:p>
          <w:p w14:paraId="0C92EDF1" w14:textId="0B0E482B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Situacija</w:t>
            </w:r>
          </w:p>
          <w:p w14:paraId="3AD22CDF" w14:textId="3DF34AC6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Šema horizontalnog razvoda (stropni razvod)</w:t>
            </w:r>
          </w:p>
          <w:p w14:paraId="436FA978" w14:textId="39886DC4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Šema horizontalnog razvoda (podni razvod)</w:t>
            </w:r>
          </w:p>
          <w:p w14:paraId="76B9FC3A" w14:textId="41E7B7E4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galerije 2</w:t>
            </w:r>
          </w:p>
          <w:p w14:paraId="79B39AE5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 1</w:t>
            </w:r>
          </w:p>
          <w:p w14:paraId="45EB8F7C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2</w:t>
            </w:r>
          </w:p>
          <w:p w14:paraId="1E26A224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3</w:t>
            </w:r>
          </w:p>
          <w:p w14:paraId="03F8F580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Detalj spajanja kasetnog ventilokonvektora</w:t>
            </w:r>
          </w:p>
          <w:p w14:paraId="2DF29592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Detalj spajanja zidnog ventilokonvektora</w:t>
            </w:r>
          </w:p>
          <w:p w14:paraId="293D44B7" w14:textId="165A53E7" w:rsidR="00F80E29" w:rsidRP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klimatizacije server sobe</w:t>
            </w:r>
          </w:p>
        </w:tc>
        <w:tc>
          <w:tcPr>
            <w:tcW w:w="1843" w:type="dxa"/>
            <w:vAlign w:val="center"/>
          </w:tcPr>
          <w:p w14:paraId="17EA12C3" w14:textId="1B73718A" w:rsidR="00F80E29" w:rsidRDefault="00F80E29" w:rsidP="00BA20D3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1-10</w:t>
            </w:r>
          </w:p>
          <w:p w14:paraId="2E81EE8F" w14:textId="5C011030" w:rsidR="00F80E29" w:rsidRPr="00FE12EB" w:rsidRDefault="00F80E29" w:rsidP="00F80E2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MAŠINSKE 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9A9A1C4" w14:textId="3A72E4CD" w:rsidR="00F80E29" w:rsidRPr="00FE12EB" w:rsidRDefault="00F80E2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8B2658" w:rsidRPr="00FE12EB" w14:paraId="4F2D0EF4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DF6D87C" w14:textId="04EC20A4" w:rsidR="008B2658" w:rsidRDefault="008B265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B77FDB5" w14:textId="77777777" w:rsidR="008B2658" w:rsidRDefault="008B2658" w:rsidP="00F80E29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MAŠINSKE INSTALACIJE -</w:t>
            </w:r>
          </w:p>
          <w:p w14:paraId="0DC455C6" w14:textId="77777777" w:rsidR="008B2658" w:rsidRDefault="008B2658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VENTILACIJA</w:t>
            </w:r>
          </w:p>
          <w:p w14:paraId="1E4C5765" w14:textId="77777777" w:rsidR="008B2658" w:rsidRDefault="008B2658" w:rsidP="008B2658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Situacija</w:t>
            </w:r>
          </w:p>
          <w:p w14:paraId="71DBD294" w14:textId="01A819AA" w:rsidR="008B2658" w:rsidRPr="00F80E29" w:rsidRDefault="008B2658" w:rsidP="008B2658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Prikaz sistema ventilacije</w:t>
            </w:r>
          </w:p>
        </w:tc>
        <w:tc>
          <w:tcPr>
            <w:tcW w:w="1843" w:type="dxa"/>
            <w:vAlign w:val="center"/>
          </w:tcPr>
          <w:p w14:paraId="19D280B3" w14:textId="2CFF4FE2" w:rsidR="008B2658" w:rsidRDefault="008B2658" w:rsidP="00BA20D3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1-2</w:t>
            </w:r>
          </w:p>
          <w:p w14:paraId="192A6730" w14:textId="3BA00AD9" w:rsidR="008B2658" w:rsidRPr="00FE12EB" w:rsidRDefault="008B2658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MAŠINSKE 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AC553D0" w14:textId="05CD0D0A" w:rsidR="008B2658" w:rsidRPr="00FE12EB" w:rsidRDefault="008B265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</w:tbl>
    <w:p w14:paraId="1AB80AD3" w14:textId="77777777" w:rsidR="002C65EB" w:rsidRPr="00FE12EB" w:rsidRDefault="002C65EB" w:rsidP="002C65EB">
      <w:pPr>
        <w:rPr>
          <w:sz w:val="22"/>
          <w:szCs w:val="22"/>
          <w:lang w:val="bs-Latn-BA"/>
        </w:rPr>
      </w:pPr>
    </w:p>
    <w:p w14:paraId="21840ECE" w14:textId="77777777" w:rsidR="002C65EB" w:rsidRPr="00FE12EB" w:rsidRDefault="002C65EB" w:rsidP="002C65EB">
      <w:pPr>
        <w:rPr>
          <w:b/>
          <w:color w:val="000000"/>
          <w:sz w:val="22"/>
          <w:szCs w:val="22"/>
          <w:lang w:val="bs-Latn-BA"/>
        </w:rPr>
      </w:pPr>
      <w:r w:rsidRPr="00FE12EB">
        <w:rPr>
          <w:sz w:val="22"/>
          <w:szCs w:val="22"/>
          <w:lang w:val="bs-Latn-BA"/>
        </w:rPr>
        <w:br w:type="page"/>
      </w:r>
      <w:r w:rsidRPr="00FE12EB">
        <w:rPr>
          <w:b/>
          <w:color w:val="000000"/>
          <w:sz w:val="22"/>
          <w:szCs w:val="22"/>
          <w:lang w:val="bs-Latn-BA"/>
        </w:rPr>
        <w:lastRenderedPageBreak/>
        <w:t>Poglavlje 5.2</w:t>
      </w:r>
    </w:p>
    <w:p w14:paraId="6238B99E" w14:textId="77777777" w:rsidR="002C65EB" w:rsidRPr="00FE12EB" w:rsidRDefault="002C65EB" w:rsidP="002C65EB">
      <w:pPr>
        <w:jc w:val="center"/>
        <w:rPr>
          <w:b/>
          <w:color w:val="000000"/>
          <w:sz w:val="22"/>
          <w:szCs w:val="22"/>
          <w:lang w:val="bs-Latn-BA"/>
        </w:rPr>
      </w:pPr>
    </w:p>
    <w:p w14:paraId="3535D8DC" w14:textId="77777777" w:rsidR="002C65EB" w:rsidRPr="00FE12EB" w:rsidRDefault="002C65EB" w:rsidP="002C65EB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bs-Latn-BA"/>
        </w:rPr>
      </w:pPr>
      <w:r w:rsidRPr="00FE12EB">
        <w:rPr>
          <w:rFonts w:ascii="Times New Roman" w:hAnsi="Times New Roman"/>
          <w:b/>
          <w:sz w:val="28"/>
          <w:szCs w:val="28"/>
          <w:lang w:val="bs-Latn-BA"/>
        </w:rPr>
        <w:t>Lista dostupnih projektantskih dokumenata</w:t>
      </w:r>
    </w:p>
    <w:p w14:paraId="6DCD506D" w14:textId="77777777" w:rsidR="002C65EB" w:rsidRPr="00FE12EB" w:rsidRDefault="002C65EB" w:rsidP="002C65EB">
      <w:pPr>
        <w:rPr>
          <w:sz w:val="22"/>
          <w:szCs w:val="22"/>
          <w:lang w:val="bs-Latn-BA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675"/>
        <w:gridCol w:w="2858"/>
        <w:gridCol w:w="1492"/>
      </w:tblGrid>
      <w:tr w:rsidR="002C65EB" w:rsidRPr="00FE12EB" w14:paraId="3B46616D" w14:textId="77777777" w:rsidTr="007215A2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8936400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Br.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9703E53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Projektant</w:t>
            </w:r>
          </w:p>
        </w:tc>
        <w:tc>
          <w:tcPr>
            <w:tcW w:w="1675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213C666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projektne dokumentacije</w:t>
            </w:r>
          </w:p>
        </w:tc>
        <w:tc>
          <w:tcPr>
            <w:tcW w:w="2858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BAF257F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Naziv projektne dokumentacije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093E6F74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Datum</w:t>
            </w:r>
          </w:p>
        </w:tc>
      </w:tr>
      <w:tr w:rsidR="002C65EB" w:rsidRPr="00FE12EB" w14:paraId="5E60CD33" w14:textId="77777777" w:rsidTr="007215A2">
        <w:trPr>
          <w:trHeight w:val="625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614537D" w14:textId="77777777" w:rsidR="002C65EB" w:rsidRPr="00FE12EB" w:rsidRDefault="002C65EB" w:rsidP="007215A2">
            <w:pPr>
              <w:jc w:val="center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24D3A16D" w14:textId="6E8E9DE7" w:rsidR="002C65EB" w:rsidRPr="00C67D6C" w:rsidRDefault="00C67D6C" w:rsidP="007215A2">
            <w:pPr>
              <w:rPr>
                <w:sz w:val="22"/>
                <w:szCs w:val="22"/>
                <w:highlight w:val="yellow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 xml:space="preserve">”ZEP-ING” d.o.o. Tuzla </w:t>
            </w:r>
          </w:p>
        </w:tc>
        <w:tc>
          <w:tcPr>
            <w:tcW w:w="1675" w:type="dxa"/>
            <w:tcBorders>
              <w:top w:val="nil"/>
            </w:tcBorders>
            <w:vAlign w:val="center"/>
          </w:tcPr>
          <w:p w14:paraId="65E4A338" w14:textId="77777777" w:rsidR="002C65EB" w:rsidRPr="00C67D6C" w:rsidRDefault="00C67D6C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C67D6C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  <w:tc>
          <w:tcPr>
            <w:tcW w:w="2858" w:type="dxa"/>
            <w:tcBorders>
              <w:top w:val="nil"/>
            </w:tcBorders>
            <w:vAlign w:val="center"/>
          </w:tcPr>
          <w:p w14:paraId="0F568645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GLAVNI PROJEKAT ENERGETSKE OBNOVE</w:t>
            </w:r>
          </w:p>
          <w:p w14:paraId="0569C043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LABARATORIJSKOG KOMPLEKSA MAŠINSKOG</w:t>
            </w:r>
          </w:p>
          <w:p w14:paraId="450190D9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FAKULTETA U TUZLI U OKVIRU KAMPUSA</w:t>
            </w:r>
          </w:p>
          <w:p w14:paraId="681EABBF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UNIVERZITETA U TUZLI</w:t>
            </w:r>
          </w:p>
          <w:p w14:paraId="7BAFB332" w14:textId="77777777" w:rsidR="002C65EB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(POSTOJECI OBJEKAT KN-151)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E7A8C30" w14:textId="00315A72" w:rsidR="002C65EB" w:rsidRPr="00C67D6C" w:rsidRDefault="00816082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816082">
              <w:rPr>
                <w:rFonts w:ascii="Times New Roman" w:hAnsi="Times New Roman"/>
                <w:sz w:val="22"/>
                <w:szCs w:val="22"/>
                <w:lang w:val="bs-Latn-BA"/>
              </w:rPr>
              <w:t>Novembar</w:t>
            </w:r>
            <w:r w:rsidR="00C67D6C" w:rsidRPr="00816082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2024.</w:t>
            </w:r>
          </w:p>
        </w:tc>
      </w:tr>
      <w:tr w:rsidR="002C65EB" w:rsidRPr="00FE12EB" w14:paraId="0AE1186F" w14:textId="77777777" w:rsidTr="007215A2">
        <w:trPr>
          <w:trHeight w:val="514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42AD0D78" w14:textId="77777777" w:rsidR="002C65EB" w:rsidRPr="00FE12EB" w:rsidRDefault="002C65EB" w:rsidP="007215A2">
            <w:pPr>
              <w:jc w:val="center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3EA9CAC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675" w:type="dxa"/>
            <w:tcBorders>
              <w:top w:val="nil"/>
            </w:tcBorders>
            <w:vAlign w:val="center"/>
          </w:tcPr>
          <w:p w14:paraId="5A89316C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2858" w:type="dxa"/>
            <w:tcBorders>
              <w:top w:val="nil"/>
            </w:tcBorders>
            <w:vAlign w:val="center"/>
          </w:tcPr>
          <w:p w14:paraId="5C39EC40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529424B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</w:tr>
      <w:tr w:rsidR="002C65EB" w:rsidRPr="00FE12EB" w14:paraId="11A1DCA1" w14:textId="77777777" w:rsidTr="007215A2">
        <w:trPr>
          <w:trHeight w:val="535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872FDFD" w14:textId="77777777" w:rsidR="002C65EB" w:rsidRPr="00FE12EB" w:rsidRDefault="002C65EB" w:rsidP="007215A2">
            <w:pPr>
              <w:jc w:val="center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6E86BE6E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675" w:type="dxa"/>
            <w:tcBorders>
              <w:top w:val="nil"/>
            </w:tcBorders>
            <w:vAlign w:val="center"/>
          </w:tcPr>
          <w:p w14:paraId="424474FA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2858" w:type="dxa"/>
            <w:tcBorders>
              <w:top w:val="nil"/>
            </w:tcBorders>
            <w:vAlign w:val="center"/>
          </w:tcPr>
          <w:p w14:paraId="57486DC4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0A7D4F8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</w:tr>
      <w:tr w:rsidR="002C65EB" w:rsidRPr="00FE12EB" w14:paraId="3969254F" w14:textId="77777777" w:rsidTr="007215A2">
        <w:trPr>
          <w:trHeight w:val="541"/>
          <w:jc w:val="center"/>
        </w:trPr>
        <w:tc>
          <w:tcPr>
            <w:tcW w:w="1361" w:type="dxa"/>
            <w:vAlign w:val="center"/>
          </w:tcPr>
          <w:p w14:paraId="0999B840" w14:textId="77777777" w:rsidR="002C65EB" w:rsidRPr="00FE12EB" w:rsidRDefault="002C65EB" w:rsidP="007215A2">
            <w:pPr>
              <w:jc w:val="center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>4</w:t>
            </w:r>
          </w:p>
        </w:tc>
        <w:tc>
          <w:tcPr>
            <w:tcW w:w="1837" w:type="dxa"/>
            <w:vAlign w:val="center"/>
          </w:tcPr>
          <w:p w14:paraId="693E25B8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675" w:type="dxa"/>
            <w:vAlign w:val="center"/>
          </w:tcPr>
          <w:p w14:paraId="103A0613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2858" w:type="dxa"/>
            <w:vAlign w:val="center"/>
          </w:tcPr>
          <w:p w14:paraId="1D07AE8B" w14:textId="77777777" w:rsidR="002C65EB" w:rsidRPr="00FE12EB" w:rsidRDefault="002C65EB" w:rsidP="007215A2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1492" w:type="dxa"/>
            <w:vAlign w:val="center"/>
          </w:tcPr>
          <w:p w14:paraId="4ABFC158" w14:textId="77777777" w:rsidR="002C65EB" w:rsidRPr="00FE12EB" w:rsidRDefault="002C65EB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</w:tr>
    </w:tbl>
    <w:p w14:paraId="11C92776" w14:textId="77777777" w:rsidR="002C65EB" w:rsidRPr="00FE12EB" w:rsidRDefault="002C65EB" w:rsidP="002C65EB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bs-Latn-BA"/>
        </w:rPr>
      </w:pPr>
    </w:p>
    <w:p w14:paraId="6CFB9296" w14:textId="77777777" w:rsidR="002C65EB" w:rsidRPr="00FE12EB" w:rsidRDefault="002C65EB" w:rsidP="002C65EB">
      <w:pPr>
        <w:rPr>
          <w:sz w:val="22"/>
          <w:szCs w:val="22"/>
          <w:highlight w:val="yellow"/>
          <w:lang w:val="bs-Latn-BA"/>
        </w:rPr>
      </w:pPr>
    </w:p>
    <w:p w14:paraId="72997350" w14:textId="5C2703D8" w:rsidR="002C65EB" w:rsidRPr="00C67D6C" w:rsidRDefault="00821E13" w:rsidP="001405E0">
      <w:pPr>
        <w:jc w:val="both"/>
        <w:rPr>
          <w:sz w:val="22"/>
          <w:szCs w:val="22"/>
          <w:lang w:val="bs-Latn-BA"/>
        </w:rPr>
      </w:pPr>
      <w:r w:rsidRPr="00821E13">
        <w:rPr>
          <w:sz w:val="22"/>
          <w:szCs w:val="22"/>
          <w:lang w:val="bs-Latn-BA"/>
        </w:rPr>
        <w:t>GLAVNI PROJEKAT ENERGETSKE OBNOVE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LABARATORIJSKOG KOMPLEKSA MAŠINSKOG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FAKULTETA U TUZLI U OKVIRU KAMPUSA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UNIVERZITETA U TUZLI</w:t>
      </w:r>
      <w:r w:rsidR="001405E0"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(POSTOJECI OBJEKAT KN-151)</w:t>
      </w:r>
      <w:r w:rsidR="00C67D6C" w:rsidRPr="00C67D6C">
        <w:rPr>
          <w:sz w:val="22"/>
          <w:szCs w:val="22"/>
          <w:lang w:val="bs-Latn-BA"/>
        </w:rPr>
        <w:t xml:space="preserve"> je </w:t>
      </w:r>
      <w:r w:rsidR="002C65EB" w:rsidRPr="00C67D6C">
        <w:rPr>
          <w:sz w:val="22"/>
          <w:szCs w:val="22"/>
          <w:lang w:val="bs-Latn-BA"/>
        </w:rPr>
        <w:t>dostup</w:t>
      </w:r>
      <w:r w:rsidR="00C67D6C" w:rsidRPr="00C67D6C">
        <w:rPr>
          <w:sz w:val="22"/>
          <w:szCs w:val="22"/>
          <w:lang w:val="bs-Latn-BA"/>
        </w:rPr>
        <w:t>a</w:t>
      </w:r>
      <w:r w:rsidR="002C65EB" w:rsidRPr="00C67D6C">
        <w:rPr>
          <w:sz w:val="22"/>
          <w:szCs w:val="22"/>
          <w:lang w:val="bs-Latn-BA"/>
        </w:rPr>
        <w:t xml:space="preserve">n za pregled od </w:t>
      </w:r>
      <w:r w:rsidR="001405E0">
        <w:rPr>
          <w:sz w:val="22"/>
          <w:szCs w:val="22"/>
          <w:lang w:val="bs-Latn-BA"/>
        </w:rPr>
        <w:t>momenta objave tenderske procedure</w:t>
      </w:r>
      <w:r w:rsidR="002C65EB" w:rsidRPr="00C67D6C">
        <w:rPr>
          <w:sz w:val="22"/>
          <w:szCs w:val="22"/>
          <w:lang w:val="bs-Latn-BA"/>
        </w:rPr>
        <w:t xml:space="preserve"> na sljedećoj adresi</w:t>
      </w:r>
      <w:r>
        <w:rPr>
          <w:sz w:val="22"/>
          <w:szCs w:val="22"/>
          <w:lang w:val="bs-Latn-BA"/>
        </w:rPr>
        <w:t xml:space="preserve"> </w:t>
      </w:r>
      <w:r w:rsidRPr="00C67D6C">
        <w:rPr>
          <w:sz w:val="22"/>
          <w:szCs w:val="22"/>
          <w:lang w:val="bs-Latn-BA"/>
        </w:rPr>
        <w:t>Udruženje Centar za razvoj i podršku</w:t>
      </w:r>
      <w:r>
        <w:rPr>
          <w:sz w:val="22"/>
          <w:szCs w:val="22"/>
          <w:lang w:val="bs-Latn-BA"/>
        </w:rPr>
        <w:t xml:space="preserve">, Turalibegova 36, 75000 Tuzla </w:t>
      </w:r>
      <w:r w:rsidRPr="00D05FB9">
        <w:rPr>
          <w:b/>
          <w:sz w:val="22"/>
          <w:szCs w:val="22"/>
          <w:u w:val="single"/>
          <w:lang w:val="bs-Latn-BA"/>
        </w:rPr>
        <w:t>na zahtjev</w:t>
      </w:r>
      <w:r>
        <w:rPr>
          <w:sz w:val="22"/>
          <w:szCs w:val="22"/>
          <w:lang w:val="bs-Latn-BA"/>
        </w:rPr>
        <w:t xml:space="preserve">. </w:t>
      </w:r>
    </w:p>
    <w:p w14:paraId="03E9AC84" w14:textId="77777777" w:rsidR="002C65EB" w:rsidRPr="00C67D6C" w:rsidRDefault="002C65EB" w:rsidP="001405E0">
      <w:pPr>
        <w:jc w:val="both"/>
        <w:rPr>
          <w:sz w:val="22"/>
          <w:szCs w:val="22"/>
          <w:lang w:val="bs-Latn-BA"/>
        </w:rPr>
      </w:pPr>
    </w:p>
    <w:p w14:paraId="34FA493C" w14:textId="77777777" w:rsidR="001405E0" w:rsidRDefault="001405E0" w:rsidP="001405E0">
      <w:pPr>
        <w:jc w:val="both"/>
        <w:rPr>
          <w:sz w:val="22"/>
          <w:szCs w:val="22"/>
          <w:lang w:val="bs-Latn-BA"/>
        </w:rPr>
      </w:pPr>
      <w:bookmarkStart w:id="2" w:name="_GoBack"/>
      <w:bookmarkEnd w:id="2"/>
    </w:p>
    <w:p w14:paraId="05026670" w14:textId="16665319" w:rsidR="001405E0" w:rsidRDefault="001405E0" w:rsidP="001405E0">
      <w:pPr>
        <w:jc w:val="both"/>
        <w:rPr>
          <w:sz w:val="22"/>
          <w:szCs w:val="22"/>
          <w:lang w:val="bs-Latn-BA"/>
        </w:rPr>
      </w:pPr>
      <w:r w:rsidRPr="001405E0">
        <w:rPr>
          <w:sz w:val="22"/>
          <w:szCs w:val="22"/>
          <w:lang w:val="bs-Latn-BA"/>
        </w:rPr>
        <w:t xml:space="preserve">Prije </w:t>
      </w:r>
      <w:r>
        <w:rPr>
          <w:sz w:val="22"/>
          <w:szCs w:val="22"/>
          <w:lang w:val="bs-Latn-BA"/>
        </w:rPr>
        <w:t>pregleda Glavnog projekta</w:t>
      </w:r>
      <w:r w:rsidRPr="001405E0">
        <w:rPr>
          <w:sz w:val="22"/>
          <w:szCs w:val="22"/>
          <w:lang w:val="bs-Latn-BA"/>
        </w:rPr>
        <w:t xml:space="preserve"> ponuđači moraju obavezno kontaktirati osoblje Centra za razvoj i podršku (CRP): Dženita Džambić, tel. (035) 255-217 ili (035) 240-340; </w:t>
      </w:r>
      <w:r w:rsidRPr="00C67D6C">
        <w:rPr>
          <w:sz w:val="22"/>
          <w:szCs w:val="22"/>
          <w:lang w:val="bs-Latn-BA"/>
        </w:rPr>
        <w:t>Fa</w:t>
      </w:r>
      <w:r>
        <w:rPr>
          <w:sz w:val="22"/>
          <w:szCs w:val="22"/>
          <w:lang w:val="bs-Latn-BA"/>
        </w:rPr>
        <w:t>ks</w:t>
      </w:r>
      <w:r w:rsidRPr="00C67D6C">
        <w:rPr>
          <w:sz w:val="22"/>
          <w:szCs w:val="22"/>
          <w:lang w:val="bs-Latn-BA"/>
        </w:rPr>
        <w:t>: +387 35 248 341</w:t>
      </w:r>
      <w:r>
        <w:rPr>
          <w:sz w:val="22"/>
          <w:szCs w:val="22"/>
          <w:lang w:val="bs-Latn-BA"/>
        </w:rPr>
        <w:t xml:space="preserve">; </w:t>
      </w:r>
      <w:r w:rsidRPr="001405E0">
        <w:rPr>
          <w:sz w:val="22"/>
          <w:szCs w:val="22"/>
          <w:lang w:val="bs-Latn-BA"/>
        </w:rPr>
        <w:t>e-mail: crp@crp.org.ba kako bi se dogovorio</w:t>
      </w:r>
      <w:r>
        <w:rPr>
          <w:sz w:val="22"/>
          <w:szCs w:val="22"/>
          <w:lang w:val="bs-Latn-BA"/>
        </w:rPr>
        <w:t xml:space="preserve"> termin za pregled</w:t>
      </w:r>
      <w:r w:rsidRPr="001405E0">
        <w:rPr>
          <w:sz w:val="22"/>
          <w:szCs w:val="22"/>
          <w:lang w:val="bs-Latn-BA"/>
        </w:rPr>
        <w:t>.</w:t>
      </w:r>
    </w:p>
    <w:p w14:paraId="4C8D07BC" w14:textId="77777777" w:rsidR="002C65EB" w:rsidRPr="00FE12EB" w:rsidRDefault="002C65EB" w:rsidP="001405E0">
      <w:pPr>
        <w:jc w:val="both"/>
        <w:rPr>
          <w:sz w:val="22"/>
          <w:szCs w:val="22"/>
          <w:lang w:val="bs-Latn-BA"/>
        </w:rPr>
      </w:pPr>
    </w:p>
    <w:p w14:paraId="596EA2AB" w14:textId="77777777" w:rsidR="002C65EB" w:rsidRPr="00FE12EB" w:rsidRDefault="002C65EB" w:rsidP="001405E0">
      <w:pPr>
        <w:jc w:val="both"/>
        <w:rPr>
          <w:sz w:val="22"/>
          <w:szCs w:val="22"/>
          <w:lang w:val="bs-Latn-BA"/>
        </w:rPr>
      </w:pPr>
    </w:p>
    <w:p w14:paraId="04635F21" w14:textId="77777777" w:rsidR="002C65EB" w:rsidRPr="00FE12EB" w:rsidRDefault="002C65EB" w:rsidP="001405E0">
      <w:pPr>
        <w:pStyle w:val="text"/>
        <w:widowControl/>
        <w:spacing w:before="120" w:line="240" w:lineRule="auto"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Ponuđač svojim potpisom i ovjerom ovog dokumenta potvrđuje usklađenost svoje ponude sa gore navedenom projektnom dokumentacijom:</w:t>
      </w:r>
    </w:p>
    <w:p w14:paraId="734522C4" w14:textId="77777777" w:rsidR="002C65EB" w:rsidRPr="00FE12EB" w:rsidRDefault="002C65EB" w:rsidP="002C65EB">
      <w:pPr>
        <w:rPr>
          <w:sz w:val="22"/>
          <w:szCs w:val="22"/>
          <w:lang w:val="bs-Latn-BA"/>
        </w:rPr>
      </w:pPr>
    </w:p>
    <w:p w14:paraId="3E53B8BB" w14:textId="77777777" w:rsidR="002C65EB" w:rsidRPr="00FE12EB" w:rsidRDefault="002C65EB" w:rsidP="002C65EB">
      <w:pPr>
        <w:rPr>
          <w:sz w:val="22"/>
          <w:szCs w:val="22"/>
          <w:lang w:val="bs-Latn-BA"/>
        </w:rPr>
      </w:pPr>
      <w:r w:rsidRPr="00FE12EB">
        <w:rPr>
          <w:sz w:val="22"/>
          <w:szCs w:val="22"/>
          <w:lang w:val="bs-Latn-BA"/>
        </w:rPr>
        <w:t xml:space="preserve"> </w:t>
      </w:r>
    </w:p>
    <w:p w14:paraId="2CE2BDC5" w14:textId="77777777" w:rsidR="002C65EB" w:rsidRPr="00FE12EB" w:rsidRDefault="002C65EB" w:rsidP="002C65EB">
      <w:pPr>
        <w:pStyle w:val="text"/>
        <w:widowControl/>
        <w:spacing w:before="120" w:line="240" w:lineRule="auto"/>
        <w:rPr>
          <w:rFonts w:ascii="Times New Roman" w:hAnsi="Times New Roman"/>
          <w:snapToGrid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Potpis ______________________________________________________</w:t>
      </w:r>
    </w:p>
    <w:p w14:paraId="1196EE42" w14:textId="77777777" w:rsidR="002C65EB" w:rsidRPr="00FE12EB" w:rsidRDefault="002C65EB" w:rsidP="002C65EB">
      <w:pPr>
        <w:pStyle w:val="text"/>
        <w:widowControl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Ime i prezime ________________________________________________</w:t>
      </w:r>
    </w:p>
    <w:p w14:paraId="663F1C96" w14:textId="77777777" w:rsidR="002C65EB" w:rsidRPr="00FE12EB" w:rsidRDefault="002C65EB" w:rsidP="002C65EB">
      <w:pPr>
        <w:pStyle w:val="text"/>
        <w:widowControl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Funkcija u firmi ponuđača: _____________________________________</w:t>
      </w:r>
    </w:p>
    <w:p w14:paraId="1E3892B1" w14:textId="77777777" w:rsidR="002C65EB" w:rsidRPr="00FE12EB" w:rsidRDefault="002C65EB" w:rsidP="002C65E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(</w:t>
      </w:r>
      <w:r w:rsidRPr="00FE12EB">
        <w:rPr>
          <w:rFonts w:ascii="Times New Roman" w:hAnsi="Times New Roman"/>
          <w:i/>
          <w:sz w:val="22"/>
          <w:szCs w:val="22"/>
          <w:lang w:val="bs-Latn-BA"/>
        </w:rPr>
        <w:t>osoba/osobe ovlaštene za potpisivanje u ime učesnika na tenderu</w:t>
      </w:r>
      <w:r w:rsidRPr="00FE12EB">
        <w:rPr>
          <w:rFonts w:ascii="Times New Roman" w:hAnsi="Times New Roman"/>
          <w:sz w:val="22"/>
          <w:szCs w:val="22"/>
          <w:lang w:val="bs-Latn-BA"/>
        </w:rPr>
        <w:t>)</w:t>
      </w:r>
    </w:p>
    <w:p w14:paraId="7B604EDD" w14:textId="77777777" w:rsidR="002C65EB" w:rsidRPr="00FE12EB" w:rsidRDefault="002C65EB" w:rsidP="002C65E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bs-Latn-BA"/>
        </w:rPr>
      </w:pPr>
    </w:p>
    <w:p w14:paraId="38BE67D3" w14:textId="77777777" w:rsidR="002C65EB" w:rsidRPr="00FE12EB" w:rsidRDefault="002C65EB" w:rsidP="002C65EB">
      <w:pPr>
        <w:pStyle w:val="text"/>
        <w:widowControl/>
        <w:spacing w:before="120"/>
        <w:rPr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Mjesto i datum: _______________________</w:t>
      </w:r>
      <w:r w:rsidRPr="00FE12EB">
        <w:rPr>
          <w:rFonts w:ascii="Times New Roman" w:hAnsi="Times New Roman"/>
          <w:sz w:val="22"/>
          <w:szCs w:val="22"/>
          <w:lang w:val="bs-Latn-BA"/>
        </w:rPr>
        <w:tab/>
      </w:r>
      <w:r w:rsidRPr="00FE12EB">
        <w:rPr>
          <w:rFonts w:ascii="Times New Roman" w:hAnsi="Times New Roman"/>
          <w:sz w:val="22"/>
          <w:szCs w:val="22"/>
          <w:lang w:val="bs-Latn-BA"/>
        </w:rPr>
        <w:tab/>
        <w:t>M.P.</w:t>
      </w:r>
    </w:p>
    <w:p w14:paraId="7BA1E716" w14:textId="77777777" w:rsidR="002C65EB" w:rsidRPr="00FE12EB" w:rsidRDefault="002C65EB" w:rsidP="00A57AC2">
      <w:pPr>
        <w:rPr>
          <w:lang w:val="bs-Latn-BA"/>
        </w:rPr>
      </w:pPr>
    </w:p>
    <w:sectPr w:rsidR="002C65EB" w:rsidRPr="00FE12EB" w:rsidSect="0030279B">
      <w:headerReference w:type="default" r:id="rId7"/>
      <w:footerReference w:type="default" r:id="rId8"/>
      <w:pgSz w:w="11906" w:h="16838"/>
      <w:pgMar w:top="1440" w:right="1274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3B662" w14:textId="77777777" w:rsidR="00105034" w:rsidRDefault="00105034">
      <w:r>
        <w:separator/>
      </w:r>
    </w:p>
  </w:endnote>
  <w:endnote w:type="continuationSeparator" w:id="0">
    <w:p w14:paraId="39730F6B" w14:textId="77777777" w:rsidR="00105034" w:rsidRDefault="0010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F80E2" w14:textId="77777777" w:rsidR="002C65EB" w:rsidRPr="0046559C" w:rsidRDefault="002C65EB" w:rsidP="002C65EB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>
      <w:rPr>
        <w:b/>
        <w:sz w:val="18"/>
        <w:lang w:val="en-IE"/>
      </w:rPr>
      <w:t>1.1</w:t>
    </w:r>
    <w:r w:rsidRPr="0046559C">
      <w:rPr>
        <w:sz w:val="18"/>
        <w:szCs w:val="18"/>
        <w:lang w:val="en-GB"/>
      </w:rPr>
      <w:tab/>
    </w:r>
    <w:r>
      <w:rPr>
        <w:sz w:val="18"/>
        <w:szCs w:val="18"/>
        <w:lang w:val="en-GB"/>
      </w:rPr>
      <w:t>Strana</w:t>
    </w:r>
    <w:r w:rsidRPr="0046559C">
      <w:rPr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PAGE </w:instrText>
    </w:r>
    <w:r w:rsidRPr="00B13CFD">
      <w:rPr>
        <w:rStyle w:val="PageNumber"/>
        <w:sz w:val="18"/>
        <w:szCs w:val="18"/>
      </w:rPr>
      <w:fldChar w:fldCharType="separate"/>
    </w:r>
    <w:r w:rsidR="008B2658">
      <w:rPr>
        <w:rStyle w:val="PageNumber"/>
        <w:noProof/>
        <w:sz w:val="18"/>
        <w:szCs w:val="18"/>
        <w:lang w:val="en-GB"/>
      </w:rPr>
      <w:t>6</w:t>
    </w:r>
    <w:r w:rsidRPr="00B13CFD">
      <w:rPr>
        <w:rStyle w:val="PageNumber"/>
        <w:sz w:val="18"/>
        <w:szCs w:val="18"/>
      </w:rPr>
      <w:fldChar w:fldCharType="end"/>
    </w:r>
    <w:r w:rsidRPr="0046559C">
      <w:rPr>
        <w:rStyle w:val="PageNumber"/>
        <w:sz w:val="18"/>
        <w:szCs w:val="18"/>
        <w:lang w:val="en-GB"/>
      </w:rPr>
      <w:t xml:space="preserve"> o</w:t>
    </w:r>
    <w:r>
      <w:rPr>
        <w:rStyle w:val="PageNumber"/>
        <w:sz w:val="18"/>
        <w:szCs w:val="18"/>
        <w:lang w:val="en-GB"/>
      </w:rPr>
      <w:t>d</w:t>
    </w:r>
    <w:r w:rsidRPr="0046559C">
      <w:rPr>
        <w:rStyle w:val="PageNumber"/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NUMPAGES </w:instrText>
    </w:r>
    <w:r w:rsidRPr="00B13CFD">
      <w:rPr>
        <w:rStyle w:val="PageNumber"/>
        <w:sz w:val="18"/>
        <w:szCs w:val="18"/>
      </w:rPr>
      <w:fldChar w:fldCharType="separate"/>
    </w:r>
    <w:r w:rsidR="008B2658">
      <w:rPr>
        <w:rStyle w:val="PageNumber"/>
        <w:noProof/>
        <w:sz w:val="18"/>
        <w:szCs w:val="18"/>
        <w:lang w:val="en-GB"/>
      </w:rPr>
      <w:t>7</w:t>
    </w:r>
    <w:r w:rsidRPr="00B13CFD">
      <w:rPr>
        <w:rStyle w:val="PageNumber"/>
        <w:sz w:val="18"/>
        <w:szCs w:val="18"/>
      </w:rPr>
      <w:fldChar w:fldCharType="end"/>
    </w:r>
  </w:p>
  <w:p w14:paraId="5590238F" w14:textId="77777777" w:rsidR="0046559C" w:rsidRPr="002C65EB" w:rsidRDefault="002C65EB" w:rsidP="002C65EB">
    <w:pPr>
      <w:pStyle w:val="Footer"/>
      <w:tabs>
        <w:tab w:val="clear" w:pos="4320"/>
        <w:tab w:val="clear" w:pos="8640"/>
        <w:tab w:val="left" w:pos="7513"/>
      </w:tabs>
      <w:ind w:right="360"/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d4y_designdrawing_BiH.doc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C931B" w14:textId="77777777" w:rsidR="00105034" w:rsidRDefault="00105034">
      <w:r>
        <w:separator/>
      </w:r>
    </w:p>
  </w:footnote>
  <w:footnote w:type="continuationSeparator" w:id="0">
    <w:p w14:paraId="17849990" w14:textId="77777777" w:rsidR="00105034" w:rsidRDefault="0010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A0DC0" w14:textId="793C95A9" w:rsidR="00E43545" w:rsidRDefault="001405E0" w:rsidP="00E43545">
    <w:pPr>
      <w:pStyle w:val="Header"/>
      <w:rPr>
        <w:lang w:val="fr-BE"/>
      </w:rPr>
    </w:pP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244679EB" wp14:editId="0B78C043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2865120" cy="853440"/>
          <wp:effectExtent l="0" t="0" r="0" b="3810"/>
          <wp:wrapSquare wrapText="bothSides"/>
          <wp:docPr id="26" name="Picture 26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E6BB1" w14:textId="77777777" w:rsidR="004C2546" w:rsidRDefault="004C2546" w:rsidP="00E43545">
    <w:pPr>
      <w:pStyle w:val="Header"/>
      <w:rPr>
        <w:lang w:val="fr-BE"/>
      </w:rPr>
    </w:pPr>
  </w:p>
  <w:p w14:paraId="425669B3" w14:textId="77777777" w:rsidR="004C2546" w:rsidRDefault="004C2546" w:rsidP="00E43545">
    <w:pPr>
      <w:pStyle w:val="Header"/>
      <w:rPr>
        <w:lang w:val="fr-BE"/>
      </w:rPr>
    </w:pPr>
  </w:p>
  <w:p w14:paraId="0821D05F" w14:textId="77777777" w:rsidR="004C2546" w:rsidRDefault="004C2546" w:rsidP="00E43545">
    <w:pPr>
      <w:pStyle w:val="Header"/>
      <w:rPr>
        <w:lang w:val="fr-BE"/>
      </w:rPr>
    </w:pPr>
  </w:p>
  <w:p w14:paraId="144385E9" w14:textId="77777777" w:rsidR="004C2546" w:rsidRPr="00922619" w:rsidRDefault="004C2546" w:rsidP="00E43545">
    <w:pPr>
      <w:pStyle w:val="Header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737FA"/>
    <w:multiLevelType w:val="hybridMultilevel"/>
    <w:tmpl w:val="00E22C70"/>
    <w:lvl w:ilvl="0" w:tplc="77AC6E9E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20675"/>
    <w:rsid w:val="00047AC4"/>
    <w:rsid w:val="00052CF4"/>
    <w:rsid w:val="00054BDC"/>
    <w:rsid w:val="00070B32"/>
    <w:rsid w:val="00072621"/>
    <w:rsid w:val="00080CD1"/>
    <w:rsid w:val="000B65FA"/>
    <w:rsid w:val="000C0C20"/>
    <w:rsid w:val="000D7C74"/>
    <w:rsid w:val="000E0648"/>
    <w:rsid w:val="000F54D4"/>
    <w:rsid w:val="00105034"/>
    <w:rsid w:val="00106D69"/>
    <w:rsid w:val="00107540"/>
    <w:rsid w:val="00111B7A"/>
    <w:rsid w:val="00113F12"/>
    <w:rsid w:val="001162DA"/>
    <w:rsid w:val="00117ABC"/>
    <w:rsid w:val="001405E0"/>
    <w:rsid w:val="00145119"/>
    <w:rsid w:val="00151F74"/>
    <w:rsid w:val="00153C7A"/>
    <w:rsid w:val="0016532D"/>
    <w:rsid w:val="00190C8B"/>
    <w:rsid w:val="001A4E25"/>
    <w:rsid w:val="001A7E76"/>
    <w:rsid w:val="001B16D4"/>
    <w:rsid w:val="001B3069"/>
    <w:rsid w:val="001B31E6"/>
    <w:rsid w:val="001B4185"/>
    <w:rsid w:val="001C68BE"/>
    <w:rsid w:val="001D1177"/>
    <w:rsid w:val="001D1335"/>
    <w:rsid w:val="001D1B45"/>
    <w:rsid w:val="001D6E18"/>
    <w:rsid w:val="001D7C87"/>
    <w:rsid w:val="00205125"/>
    <w:rsid w:val="00205F35"/>
    <w:rsid w:val="0021226D"/>
    <w:rsid w:val="0021368F"/>
    <w:rsid w:val="002151EE"/>
    <w:rsid w:val="00215B77"/>
    <w:rsid w:val="002341B1"/>
    <w:rsid w:val="00252BFA"/>
    <w:rsid w:val="00253B57"/>
    <w:rsid w:val="0028011C"/>
    <w:rsid w:val="002857CF"/>
    <w:rsid w:val="00286A23"/>
    <w:rsid w:val="002B0806"/>
    <w:rsid w:val="002B3F35"/>
    <w:rsid w:val="002C22B2"/>
    <w:rsid w:val="002C3D85"/>
    <w:rsid w:val="002C65EB"/>
    <w:rsid w:val="002D427C"/>
    <w:rsid w:val="002D75A2"/>
    <w:rsid w:val="002F6D2E"/>
    <w:rsid w:val="0030279B"/>
    <w:rsid w:val="00326431"/>
    <w:rsid w:val="003308BB"/>
    <w:rsid w:val="003419C5"/>
    <w:rsid w:val="00344388"/>
    <w:rsid w:val="00393401"/>
    <w:rsid w:val="003A0224"/>
    <w:rsid w:val="003A358D"/>
    <w:rsid w:val="003A6470"/>
    <w:rsid w:val="003E1DBD"/>
    <w:rsid w:val="003E596D"/>
    <w:rsid w:val="003E72B5"/>
    <w:rsid w:val="003F005A"/>
    <w:rsid w:val="00441407"/>
    <w:rsid w:val="004514F5"/>
    <w:rsid w:val="0046559C"/>
    <w:rsid w:val="004670EF"/>
    <w:rsid w:val="00494B1A"/>
    <w:rsid w:val="004C1059"/>
    <w:rsid w:val="004C2546"/>
    <w:rsid w:val="004D61E0"/>
    <w:rsid w:val="004F3612"/>
    <w:rsid w:val="004F7629"/>
    <w:rsid w:val="00505C9C"/>
    <w:rsid w:val="00505DF4"/>
    <w:rsid w:val="005163EB"/>
    <w:rsid w:val="005361AD"/>
    <w:rsid w:val="005425BA"/>
    <w:rsid w:val="00543468"/>
    <w:rsid w:val="00544044"/>
    <w:rsid w:val="005522DF"/>
    <w:rsid w:val="00556AAE"/>
    <w:rsid w:val="005570BC"/>
    <w:rsid w:val="00562698"/>
    <w:rsid w:val="00573B89"/>
    <w:rsid w:val="00583CD1"/>
    <w:rsid w:val="005914CD"/>
    <w:rsid w:val="005A1034"/>
    <w:rsid w:val="005E0922"/>
    <w:rsid w:val="005E76CF"/>
    <w:rsid w:val="005F1787"/>
    <w:rsid w:val="00600869"/>
    <w:rsid w:val="00611FAD"/>
    <w:rsid w:val="00612248"/>
    <w:rsid w:val="006143F0"/>
    <w:rsid w:val="0064612E"/>
    <w:rsid w:val="00660060"/>
    <w:rsid w:val="006670D1"/>
    <w:rsid w:val="00672AE1"/>
    <w:rsid w:val="006915BA"/>
    <w:rsid w:val="006B066F"/>
    <w:rsid w:val="006B6D75"/>
    <w:rsid w:val="006C4F38"/>
    <w:rsid w:val="006D1035"/>
    <w:rsid w:val="006D7273"/>
    <w:rsid w:val="006E6032"/>
    <w:rsid w:val="006F1994"/>
    <w:rsid w:val="00707E77"/>
    <w:rsid w:val="00736C35"/>
    <w:rsid w:val="00740350"/>
    <w:rsid w:val="00743FCD"/>
    <w:rsid w:val="00747F46"/>
    <w:rsid w:val="0077569A"/>
    <w:rsid w:val="00785F1D"/>
    <w:rsid w:val="007D6CD0"/>
    <w:rsid w:val="007D732A"/>
    <w:rsid w:val="007E075C"/>
    <w:rsid w:val="008049E1"/>
    <w:rsid w:val="0081387F"/>
    <w:rsid w:val="00815F33"/>
    <w:rsid w:val="00816082"/>
    <w:rsid w:val="00821E13"/>
    <w:rsid w:val="00822E2E"/>
    <w:rsid w:val="00832876"/>
    <w:rsid w:val="00857577"/>
    <w:rsid w:val="00860B55"/>
    <w:rsid w:val="0088001B"/>
    <w:rsid w:val="00880541"/>
    <w:rsid w:val="008824C1"/>
    <w:rsid w:val="0089283F"/>
    <w:rsid w:val="00895856"/>
    <w:rsid w:val="008A24D8"/>
    <w:rsid w:val="008A79C6"/>
    <w:rsid w:val="008B20BA"/>
    <w:rsid w:val="008B2658"/>
    <w:rsid w:val="008B2A73"/>
    <w:rsid w:val="008B36B5"/>
    <w:rsid w:val="008B535D"/>
    <w:rsid w:val="008D7ED1"/>
    <w:rsid w:val="008F75CE"/>
    <w:rsid w:val="009147A6"/>
    <w:rsid w:val="00921B91"/>
    <w:rsid w:val="00922619"/>
    <w:rsid w:val="0094728C"/>
    <w:rsid w:val="00953DC7"/>
    <w:rsid w:val="00957264"/>
    <w:rsid w:val="00960B18"/>
    <w:rsid w:val="00976E89"/>
    <w:rsid w:val="0098486D"/>
    <w:rsid w:val="009A0B51"/>
    <w:rsid w:val="009B5C85"/>
    <w:rsid w:val="009D09DC"/>
    <w:rsid w:val="009D684F"/>
    <w:rsid w:val="009F30A2"/>
    <w:rsid w:val="009F56B6"/>
    <w:rsid w:val="00A11047"/>
    <w:rsid w:val="00A16985"/>
    <w:rsid w:val="00A20E4D"/>
    <w:rsid w:val="00A36424"/>
    <w:rsid w:val="00A57AC2"/>
    <w:rsid w:val="00A609A0"/>
    <w:rsid w:val="00A731D3"/>
    <w:rsid w:val="00A732AC"/>
    <w:rsid w:val="00A76F90"/>
    <w:rsid w:val="00AC5EC2"/>
    <w:rsid w:val="00AE38F8"/>
    <w:rsid w:val="00AE5B2F"/>
    <w:rsid w:val="00AE736C"/>
    <w:rsid w:val="00B13CFD"/>
    <w:rsid w:val="00B15B97"/>
    <w:rsid w:val="00B202C5"/>
    <w:rsid w:val="00B21BA4"/>
    <w:rsid w:val="00B25296"/>
    <w:rsid w:val="00B3530A"/>
    <w:rsid w:val="00B42B68"/>
    <w:rsid w:val="00B44D6E"/>
    <w:rsid w:val="00B46CF6"/>
    <w:rsid w:val="00B522FE"/>
    <w:rsid w:val="00B52E82"/>
    <w:rsid w:val="00B5780A"/>
    <w:rsid w:val="00B66AF5"/>
    <w:rsid w:val="00B71CB4"/>
    <w:rsid w:val="00B83A76"/>
    <w:rsid w:val="00B9164C"/>
    <w:rsid w:val="00B927B9"/>
    <w:rsid w:val="00BB0DCD"/>
    <w:rsid w:val="00BB1CBF"/>
    <w:rsid w:val="00BB6C02"/>
    <w:rsid w:val="00BC19EC"/>
    <w:rsid w:val="00BC7418"/>
    <w:rsid w:val="00BF07B1"/>
    <w:rsid w:val="00BF1706"/>
    <w:rsid w:val="00BF5F88"/>
    <w:rsid w:val="00C17B19"/>
    <w:rsid w:val="00C246F4"/>
    <w:rsid w:val="00C367A9"/>
    <w:rsid w:val="00C36F53"/>
    <w:rsid w:val="00C44D28"/>
    <w:rsid w:val="00C664A9"/>
    <w:rsid w:val="00C67D6C"/>
    <w:rsid w:val="00C73DF5"/>
    <w:rsid w:val="00C81A04"/>
    <w:rsid w:val="00C83922"/>
    <w:rsid w:val="00C86255"/>
    <w:rsid w:val="00C9403E"/>
    <w:rsid w:val="00CA5BFC"/>
    <w:rsid w:val="00CE4A2D"/>
    <w:rsid w:val="00D05FB9"/>
    <w:rsid w:val="00D22B60"/>
    <w:rsid w:val="00D233C7"/>
    <w:rsid w:val="00D24BDB"/>
    <w:rsid w:val="00D56A0A"/>
    <w:rsid w:val="00D61004"/>
    <w:rsid w:val="00D66A8B"/>
    <w:rsid w:val="00D67A85"/>
    <w:rsid w:val="00D91FB1"/>
    <w:rsid w:val="00DC1AF8"/>
    <w:rsid w:val="00DD51B4"/>
    <w:rsid w:val="00DD7B21"/>
    <w:rsid w:val="00DE3100"/>
    <w:rsid w:val="00DE5FB9"/>
    <w:rsid w:val="00DF3894"/>
    <w:rsid w:val="00E11F02"/>
    <w:rsid w:val="00E1448C"/>
    <w:rsid w:val="00E20C47"/>
    <w:rsid w:val="00E23A06"/>
    <w:rsid w:val="00E40327"/>
    <w:rsid w:val="00E43545"/>
    <w:rsid w:val="00E54355"/>
    <w:rsid w:val="00E56F16"/>
    <w:rsid w:val="00E61684"/>
    <w:rsid w:val="00E75A03"/>
    <w:rsid w:val="00E77657"/>
    <w:rsid w:val="00E95D40"/>
    <w:rsid w:val="00EC0A31"/>
    <w:rsid w:val="00EC108A"/>
    <w:rsid w:val="00EC4C7A"/>
    <w:rsid w:val="00EC5CED"/>
    <w:rsid w:val="00EC6FB3"/>
    <w:rsid w:val="00ED00B5"/>
    <w:rsid w:val="00ED139D"/>
    <w:rsid w:val="00ED3D74"/>
    <w:rsid w:val="00ED7BD7"/>
    <w:rsid w:val="00EE73C2"/>
    <w:rsid w:val="00F16916"/>
    <w:rsid w:val="00F401CC"/>
    <w:rsid w:val="00F44982"/>
    <w:rsid w:val="00F50730"/>
    <w:rsid w:val="00F64A5E"/>
    <w:rsid w:val="00F64A80"/>
    <w:rsid w:val="00F70558"/>
    <w:rsid w:val="00F7369E"/>
    <w:rsid w:val="00F80E29"/>
    <w:rsid w:val="00F91C48"/>
    <w:rsid w:val="00FA1BC9"/>
    <w:rsid w:val="00FB1539"/>
    <w:rsid w:val="00FD7A58"/>
    <w:rsid w:val="00FE12EB"/>
    <w:rsid w:val="00FE41D0"/>
    <w:rsid w:val="00FF1CAB"/>
    <w:rsid w:val="00FF4CCA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54F1D17"/>
  <w15:docId w15:val="{F385A510-F0D1-44C7-949F-450E5F70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Strong">
    <w:name w:val="Strong"/>
    <w:uiPriority w:val="22"/>
    <w:qFormat/>
    <w:rsid w:val="002C65E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8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992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Edin Zahirovic</cp:lastModifiedBy>
  <cp:revision>6</cp:revision>
  <cp:lastPrinted>2022-02-28T11:37:00Z</cp:lastPrinted>
  <dcterms:created xsi:type="dcterms:W3CDTF">2024-11-01T08:41:00Z</dcterms:created>
  <dcterms:modified xsi:type="dcterms:W3CDTF">2024-11-05T10:31:00Z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