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96"/>
        <w:tblW w:w="9498" w:type="dxa"/>
        <w:tblLook w:val="04A0" w:firstRow="1" w:lastRow="0" w:firstColumn="1" w:lastColumn="0" w:noHBand="0" w:noVBand="1"/>
      </w:tblPr>
      <w:tblGrid>
        <w:gridCol w:w="2473"/>
        <w:gridCol w:w="7025"/>
      </w:tblGrid>
      <w:tr w:rsidR="002C65EB" w:rsidRPr="00FE12EB" w14:paraId="772F4314" w14:textId="77777777" w:rsidTr="007215A2">
        <w:tc>
          <w:tcPr>
            <w:tcW w:w="2473" w:type="dxa"/>
            <w:shd w:val="clear" w:color="auto" w:fill="auto"/>
          </w:tcPr>
          <w:p w14:paraId="757695E8" w14:textId="77777777" w:rsidR="002C65EB" w:rsidRPr="00FE12EB" w:rsidRDefault="002C65EB" w:rsidP="007215A2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bookmarkStart w:id="0" w:name="_Hlk168909896"/>
            <w:bookmarkStart w:id="1" w:name="_GoBack"/>
            <w:bookmarkEnd w:id="1"/>
            <w:r w:rsidRPr="00FE12EB">
              <w:rPr>
                <w:color w:val="262626"/>
                <w:sz w:val="22"/>
                <w:szCs w:val="22"/>
                <w:lang w:val="bs-Latn-BA"/>
              </w:rPr>
              <w:t xml:space="preserve">Projekat: </w:t>
            </w:r>
          </w:p>
          <w:p w14:paraId="6161EC60" w14:textId="77777777" w:rsidR="002C65EB" w:rsidRPr="00FE12EB" w:rsidRDefault="002C65EB" w:rsidP="007215A2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04B60BE6" w14:textId="77777777" w:rsidR="002C65EB" w:rsidRPr="00FE12EB" w:rsidRDefault="002C65EB" w:rsidP="007215A2">
            <w:pPr>
              <w:spacing w:beforeAutospacing="1" w:afterAutospacing="1"/>
              <w:ind w:left="-142" w:firstLine="142"/>
              <w:rPr>
                <w:color w:val="262626"/>
                <w:sz w:val="22"/>
                <w:szCs w:val="22"/>
                <w:lang w:val="bs-Latn-BA"/>
              </w:rPr>
            </w:pPr>
            <w:r w:rsidRPr="00FE12EB">
              <w:rPr>
                <w:color w:val="262626"/>
                <w:sz w:val="22"/>
                <w:szCs w:val="22"/>
                <w:lang w:val="bs-Latn-BA"/>
              </w:rPr>
              <w:t>U okviru programa:</w:t>
            </w:r>
          </w:p>
        </w:tc>
        <w:tc>
          <w:tcPr>
            <w:tcW w:w="7025" w:type="dxa"/>
            <w:shd w:val="clear" w:color="auto" w:fill="auto"/>
          </w:tcPr>
          <w:p w14:paraId="56F3350B" w14:textId="77777777" w:rsidR="002C65EB" w:rsidRPr="00FE12EB" w:rsidRDefault="002C65EB" w:rsidP="007215A2">
            <w:pPr>
              <w:spacing w:beforeAutospacing="1" w:afterAutospacing="1"/>
              <w:rPr>
                <w:sz w:val="22"/>
                <w:szCs w:val="22"/>
                <w:lang w:val="bs-Latn-BA"/>
              </w:rPr>
            </w:pPr>
            <w:r w:rsidRPr="00FE12EB">
              <w:rPr>
                <w:sz w:val="22"/>
                <w:szCs w:val="22"/>
                <w:lang w:val="bs-Latn-BA"/>
              </w:rPr>
              <w:t xml:space="preserve">Pametna rješenja u energetskoj tranziciji proizvodnih preduzeća – SMART STEP </w:t>
            </w:r>
          </w:p>
          <w:p w14:paraId="4B46D391" w14:textId="77777777" w:rsidR="002C65EB" w:rsidRPr="00FE12EB" w:rsidRDefault="002C65EB" w:rsidP="007215A2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FE12EB">
              <w:rPr>
                <w:color w:val="262626"/>
                <w:sz w:val="22"/>
                <w:szCs w:val="22"/>
                <w:lang w:val="bs-Latn-BA"/>
              </w:rPr>
              <w:t xml:space="preserve">Interreg VI-A IPA Program prekogranične saradnje Hrvatska – Bosna i Hercegovina – Crna Gora 2021-2027 </w:t>
            </w:r>
          </w:p>
        </w:tc>
      </w:tr>
      <w:tr w:rsidR="002C65EB" w:rsidRPr="00FE12EB" w14:paraId="1B83099B" w14:textId="77777777" w:rsidTr="007215A2">
        <w:trPr>
          <w:trHeight w:val="569"/>
        </w:trPr>
        <w:tc>
          <w:tcPr>
            <w:tcW w:w="2473" w:type="dxa"/>
            <w:shd w:val="clear" w:color="auto" w:fill="auto"/>
            <w:vAlign w:val="center"/>
          </w:tcPr>
          <w:p w14:paraId="6B2D5B90" w14:textId="77777777" w:rsidR="002C65EB" w:rsidRPr="00FE12EB" w:rsidRDefault="002C65EB" w:rsidP="007215A2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FE12EB">
              <w:rPr>
                <w:color w:val="262626"/>
                <w:sz w:val="22"/>
                <w:szCs w:val="22"/>
                <w:lang w:val="bs-Latn-BA"/>
              </w:rPr>
              <w:t>Projekat implementiraju:</w:t>
            </w:r>
          </w:p>
        </w:tc>
        <w:tc>
          <w:tcPr>
            <w:tcW w:w="7025" w:type="dxa"/>
            <w:shd w:val="clear" w:color="auto" w:fill="auto"/>
            <w:vAlign w:val="center"/>
          </w:tcPr>
          <w:p w14:paraId="461E828C" w14:textId="77777777" w:rsidR="002C65EB" w:rsidRPr="00FE12EB" w:rsidRDefault="002C65EB" w:rsidP="007215A2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FE12EB">
              <w:rPr>
                <w:color w:val="262626"/>
                <w:sz w:val="22"/>
                <w:szCs w:val="22"/>
                <w:lang w:val="bs-Latn-BA"/>
              </w:rPr>
              <w:t xml:space="preserve">Centar za razvoj i podršku (CRP) - Tuzla, Vlada Tuzlanskog kantona, </w:t>
            </w:r>
            <w:r w:rsidRPr="00FE12EB">
              <w:rPr>
                <w:sz w:val="22"/>
                <w:szCs w:val="22"/>
                <w:lang w:val="bs-Latn-BA"/>
              </w:rPr>
              <w:t xml:space="preserve"> </w:t>
            </w:r>
            <w:r w:rsidRPr="00FE12EB">
              <w:rPr>
                <w:color w:val="262626"/>
                <w:sz w:val="22"/>
                <w:szCs w:val="22"/>
                <w:lang w:val="bs-Latn-BA"/>
              </w:rPr>
              <w:t>Sveučilište u Slavonskom Brodu, Brodsko-posavska županija</w:t>
            </w:r>
          </w:p>
        </w:tc>
      </w:tr>
      <w:bookmarkEnd w:id="0"/>
    </w:tbl>
    <w:p w14:paraId="0D14437F" w14:textId="77777777" w:rsidR="00AE38F8" w:rsidRPr="00FE12EB" w:rsidRDefault="00AE38F8" w:rsidP="00A57AC2">
      <w:pPr>
        <w:rPr>
          <w:lang w:val="bs-Latn-BA"/>
        </w:rPr>
      </w:pPr>
    </w:p>
    <w:p w14:paraId="5D6E1DDA" w14:textId="03F62DAC" w:rsidR="002C65EB" w:rsidRPr="00FE12EB" w:rsidRDefault="002C65EB" w:rsidP="002C65EB">
      <w:pPr>
        <w:spacing w:beforeAutospacing="1" w:afterAutospacing="1"/>
        <w:outlineLvl w:val="0"/>
        <w:rPr>
          <w:color w:val="000000"/>
          <w:sz w:val="22"/>
          <w:szCs w:val="22"/>
          <w:lang w:val="bs-Latn-BA"/>
        </w:rPr>
      </w:pPr>
      <w:r w:rsidRPr="00FE12EB">
        <w:rPr>
          <w:rStyle w:val="Strong"/>
          <w:sz w:val="22"/>
          <w:szCs w:val="22"/>
          <w:lang w:val="bs-Latn-BA"/>
        </w:rPr>
        <w:t xml:space="preserve">Referentni broj tenderske procedure: </w:t>
      </w:r>
      <w:bookmarkStart w:id="2" w:name="_Hlk168652078"/>
      <w:r w:rsidRPr="00FE12EB">
        <w:rPr>
          <w:b/>
          <w:bCs/>
          <w:sz w:val="22"/>
          <w:szCs w:val="22"/>
          <w:lang w:val="bs-Latn-BA"/>
        </w:rPr>
        <w:t>2024 HR-BA-ME00008 / CRP T-00</w:t>
      </w:r>
      <w:bookmarkEnd w:id="2"/>
      <w:r w:rsidR="00FB2D96">
        <w:rPr>
          <w:b/>
          <w:bCs/>
          <w:sz w:val="22"/>
          <w:szCs w:val="22"/>
          <w:lang w:val="bs-Latn-BA"/>
        </w:rPr>
        <w:t>7</w:t>
      </w:r>
    </w:p>
    <w:p w14:paraId="647C0F4E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06641EBF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49FC3F15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6D0CDD38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218FB052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206C00C0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6A6579BF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51FC96D6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  <w:r w:rsidRPr="00FE12EB">
        <w:rPr>
          <w:b/>
          <w:sz w:val="32"/>
          <w:szCs w:val="32"/>
          <w:lang w:val="bs-Latn-BA"/>
        </w:rPr>
        <w:t>DIO 5</w:t>
      </w:r>
    </w:p>
    <w:p w14:paraId="623372A5" w14:textId="77777777" w:rsidR="002C65EB" w:rsidRPr="00FE12EB" w:rsidRDefault="002C65EB" w:rsidP="002C65EB">
      <w:pPr>
        <w:jc w:val="center"/>
        <w:rPr>
          <w:b/>
          <w:sz w:val="32"/>
          <w:szCs w:val="32"/>
          <w:lang w:val="bs-Latn-BA"/>
        </w:rPr>
      </w:pPr>
    </w:p>
    <w:p w14:paraId="6AC21B26" w14:textId="77777777" w:rsidR="002C65EB" w:rsidRPr="00FE12EB" w:rsidRDefault="002C65EB" w:rsidP="002C65EB">
      <w:pPr>
        <w:jc w:val="center"/>
        <w:rPr>
          <w:b/>
          <w:color w:val="000000"/>
          <w:sz w:val="22"/>
          <w:szCs w:val="22"/>
          <w:lang w:val="bs-Latn-BA"/>
        </w:rPr>
      </w:pPr>
      <w:r w:rsidRPr="00FE12EB">
        <w:rPr>
          <w:b/>
          <w:sz w:val="32"/>
          <w:szCs w:val="32"/>
          <w:lang w:val="bs-Latn-BA"/>
        </w:rPr>
        <w:t>PROJEKTNA DOKUMENTACIJA SA NACRTIMA</w:t>
      </w:r>
      <w:r w:rsidRPr="00FE12EB">
        <w:rPr>
          <w:sz w:val="28"/>
          <w:szCs w:val="28"/>
          <w:lang w:val="bs-Latn-BA"/>
        </w:rPr>
        <w:br w:type="page"/>
      </w:r>
      <w:r w:rsidRPr="00FE12EB">
        <w:rPr>
          <w:b/>
          <w:color w:val="000000"/>
          <w:sz w:val="22"/>
          <w:szCs w:val="22"/>
          <w:lang w:val="bs-Latn-BA"/>
        </w:rPr>
        <w:lastRenderedPageBreak/>
        <w:t>Poglavlje 5.1</w:t>
      </w:r>
    </w:p>
    <w:p w14:paraId="339880A2" w14:textId="77777777" w:rsidR="002C65EB" w:rsidRPr="00FE12EB" w:rsidRDefault="002C65EB" w:rsidP="002C65EB">
      <w:pPr>
        <w:jc w:val="center"/>
        <w:rPr>
          <w:b/>
          <w:color w:val="000000"/>
          <w:szCs w:val="24"/>
          <w:lang w:val="bs-Latn-BA"/>
        </w:rPr>
      </w:pPr>
    </w:p>
    <w:p w14:paraId="7C8B9C0B" w14:textId="77777777" w:rsidR="002C65EB" w:rsidRPr="00FE12EB" w:rsidRDefault="002C65EB" w:rsidP="002C65EB">
      <w:pPr>
        <w:jc w:val="center"/>
        <w:rPr>
          <w:b/>
          <w:sz w:val="28"/>
          <w:szCs w:val="28"/>
          <w:lang w:val="bs-Latn-BA"/>
        </w:rPr>
      </w:pPr>
      <w:r w:rsidRPr="00FE12EB">
        <w:rPr>
          <w:b/>
          <w:sz w:val="28"/>
          <w:szCs w:val="28"/>
          <w:lang w:val="bs-Latn-BA"/>
        </w:rPr>
        <w:t>Lista priloženih nacrta</w:t>
      </w:r>
    </w:p>
    <w:p w14:paraId="12EE3FFE" w14:textId="77777777" w:rsidR="002C65EB" w:rsidRPr="00FE12EB" w:rsidRDefault="002C65EB" w:rsidP="002C65EB">
      <w:pPr>
        <w:jc w:val="center"/>
        <w:rPr>
          <w:sz w:val="22"/>
          <w:szCs w:val="22"/>
          <w:lang w:val="bs-Latn-BA"/>
        </w:rPr>
      </w:pPr>
    </w:p>
    <w:tbl>
      <w:tblPr>
        <w:tblW w:w="898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32"/>
        <w:gridCol w:w="3223"/>
        <w:gridCol w:w="1843"/>
        <w:gridCol w:w="2484"/>
      </w:tblGrid>
      <w:tr w:rsidR="002C65EB" w:rsidRPr="00FE12EB" w14:paraId="00F3FFF5" w14:textId="77777777" w:rsidTr="00BF07B1">
        <w:trPr>
          <w:trHeight w:val="712"/>
          <w:tblHeader/>
          <w:jc w:val="center"/>
        </w:trPr>
        <w:tc>
          <w:tcPr>
            <w:tcW w:w="1432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919BFA0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Br.</w:t>
            </w:r>
          </w:p>
        </w:tc>
        <w:tc>
          <w:tcPr>
            <w:tcW w:w="322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BD93A7C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Naziv nacrta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67A58D52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vertAlign w:val="superscript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Broj nacrta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52B80AB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vertAlign w:val="superscript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Broj projekta</w:t>
            </w:r>
          </w:p>
        </w:tc>
      </w:tr>
      <w:tr w:rsidR="00BF07B1" w:rsidRPr="00FE12EB" w14:paraId="052DDC6B" w14:textId="77777777" w:rsidTr="00BF07B1">
        <w:trPr>
          <w:trHeight w:val="640"/>
          <w:jc w:val="center"/>
        </w:trPr>
        <w:tc>
          <w:tcPr>
            <w:tcW w:w="1432" w:type="dxa"/>
            <w:tcBorders>
              <w:top w:val="nil"/>
            </w:tcBorders>
            <w:vAlign w:val="center"/>
          </w:tcPr>
          <w:p w14:paraId="2BAF19B2" w14:textId="77777777" w:rsidR="00BF07B1" w:rsidRPr="005F1787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F1787">
              <w:rPr>
                <w:rFonts w:ascii="Times New Roman" w:hAnsi="Times New Roman"/>
                <w:sz w:val="22"/>
                <w:szCs w:val="22"/>
                <w:lang w:val="bs-Latn-BA"/>
              </w:rPr>
              <w:t>1.</w:t>
            </w:r>
          </w:p>
        </w:tc>
        <w:tc>
          <w:tcPr>
            <w:tcW w:w="3223" w:type="dxa"/>
            <w:tcBorders>
              <w:top w:val="nil"/>
            </w:tcBorders>
            <w:vAlign w:val="center"/>
          </w:tcPr>
          <w:p w14:paraId="77798446" w14:textId="655A66BC" w:rsidR="00BF07B1" w:rsidRPr="005F1787" w:rsidRDefault="00BF07B1" w:rsidP="00BF07B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F1787">
              <w:rPr>
                <w:rFonts w:ascii="Times New Roman" w:hAnsi="Times New Roman"/>
                <w:sz w:val="22"/>
                <w:szCs w:val="22"/>
                <w:lang w:val="bs-Latn-BA"/>
              </w:rPr>
              <w:t>Situacija objekta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BD46922" w14:textId="77777777" w:rsidR="00BF07B1" w:rsidRPr="005F1787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F1787">
              <w:rPr>
                <w:rFonts w:ascii="Times New Roman" w:hAnsi="Times New Roman"/>
                <w:sz w:val="22"/>
                <w:szCs w:val="22"/>
                <w:lang w:val="bs-Latn-BA"/>
              </w:rPr>
              <w:t>n/a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6ED1E43D" w14:textId="06B9B4D4" w:rsidR="00BF07B1" w:rsidRPr="005F1787" w:rsidRDefault="0060086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n/a</w:t>
            </w:r>
          </w:p>
        </w:tc>
      </w:tr>
      <w:tr w:rsidR="00BF07B1" w:rsidRPr="00FE12EB" w14:paraId="67C761BC" w14:textId="77777777" w:rsidTr="00BF07B1">
        <w:trPr>
          <w:trHeight w:val="640"/>
          <w:jc w:val="center"/>
        </w:trPr>
        <w:tc>
          <w:tcPr>
            <w:tcW w:w="1432" w:type="dxa"/>
            <w:tcBorders>
              <w:top w:val="nil"/>
            </w:tcBorders>
            <w:vAlign w:val="center"/>
          </w:tcPr>
          <w:p w14:paraId="4B6DA9D8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2.</w:t>
            </w:r>
          </w:p>
        </w:tc>
        <w:tc>
          <w:tcPr>
            <w:tcW w:w="3223" w:type="dxa"/>
            <w:tcBorders>
              <w:top w:val="nil"/>
            </w:tcBorders>
            <w:vAlign w:val="center"/>
          </w:tcPr>
          <w:p w14:paraId="4919AD6B" w14:textId="77777777" w:rsidR="00BF07B1" w:rsidRPr="00C81A04" w:rsidRDefault="00BF07B1" w:rsidP="00BF07B1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C81A04">
              <w:rPr>
                <w:rFonts w:ascii="Times New Roman" w:hAnsi="Times New Roman"/>
                <w:sz w:val="22"/>
                <w:szCs w:val="22"/>
                <w:lang w:val="bs-Latn-BA"/>
              </w:rPr>
              <w:t>Fotodokumentacija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791EB590" w14:textId="77777777" w:rsidR="00BF07B1" w:rsidRPr="00C81A04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C81A04">
              <w:rPr>
                <w:rFonts w:ascii="Times New Roman" w:hAnsi="Times New Roman"/>
                <w:sz w:val="22"/>
                <w:szCs w:val="22"/>
                <w:lang w:val="bs-Latn-BA"/>
              </w:rPr>
              <w:t>n/a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2A285165" w14:textId="3D018373" w:rsidR="00BF07B1" w:rsidRPr="00C81A04" w:rsidRDefault="0060086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n/a</w:t>
            </w:r>
          </w:p>
        </w:tc>
      </w:tr>
      <w:tr w:rsidR="00BF07B1" w:rsidRPr="00FE12EB" w14:paraId="3B5D59A4" w14:textId="77777777" w:rsidTr="00BF07B1">
        <w:trPr>
          <w:trHeight w:val="2176"/>
          <w:jc w:val="center"/>
        </w:trPr>
        <w:tc>
          <w:tcPr>
            <w:tcW w:w="1432" w:type="dxa"/>
            <w:tcBorders>
              <w:top w:val="nil"/>
            </w:tcBorders>
            <w:vAlign w:val="center"/>
          </w:tcPr>
          <w:p w14:paraId="66FD6587" w14:textId="77777777" w:rsidR="00BF07B1" w:rsidRPr="00FE12EB" w:rsidRDefault="00BF07B1" w:rsidP="00BF07B1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3.</w:t>
            </w:r>
          </w:p>
        </w:tc>
        <w:tc>
          <w:tcPr>
            <w:tcW w:w="3223" w:type="dxa"/>
            <w:tcBorders>
              <w:top w:val="nil"/>
            </w:tcBorders>
            <w:vAlign w:val="center"/>
          </w:tcPr>
          <w:p w14:paraId="60AC9969" w14:textId="5365DC0C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 xml:space="preserve">ARHITEKTURA - </w:t>
            </w:r>
            <w:r w:rsidRPr="009B5C85">
              <w:rPr>
                <w:rFonts w:ascii="Times New Roman" w:hAnsi="Times New Roman"/>
                <w:lang w:val="bs-Latn-BA"/>
              </w:rPr>
              <w:t>POSTOJEĆE STANJE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>
              <w:rPr>
                <w:rFonts w:ascii="Times New Roman" w:hAnsi="Times New Roman"/>
                <w:lang w:val="bs-Latn-BA"/>
              </w:rPr>
              <w:t>SITUACIJA I OSNOVE</w:t>
            </w:r>
            <w:r w:rsidRPr="009B5C85">
              <w:rPr>
                <w:rFonts w:ascii="Times New Roman" w:hAnsi="Times New Roman"/>
                <w:lang w:val="bs-Latn-BA"/>
              </w:rPr>
              <w:t xml:space="preserve"> </w:t>
            </w:r>
          </w:p>
          <w:p w14:paraId="0E029EB0" w14:textId="028FC60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>Situacija objekta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</w:p>
          <w:p w14:paraId="18166F30" w14:textId="38BFE2A5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>Osnova temelja;</w:t>
            </w:r>
          </w:p>
          <w:p w14:paraId="556818FD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na koti +0,00;</w:t>
            </w:r>
          </w:p>
          <w:p w14:paraId="03E4A682" w14:textId="28FD3AC3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na koti +2,50;</w:t>
            </w:r>
          </w:p>
          <w:p w14:paraId="1D0B6390" w14:textId="0084252C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galerije;</w:t>
            </w:r>
          </w:p>
          <w:p w14:paraId="1AC3D3A3" w14:textId="1085FC7C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Krovna konstrukcija;</w:t>
            </w:r>
          </w:p>
          <w:p w14:paraId="222CCC07" w14:textId="520531ED" w:rsidR="00BF07B1" w:rsidRPr="009B5C85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krova;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8377EED" w14:textId="05EB1EFB" w:rsidR="00600869" w:rsidRDefault="00600869" w:rsidP="006008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1-7</w:t>
            </w:r>
          </w:p>
          <w:p w14:paraId="2B9BF62C" w14:textId="3C7E4D85" w:rsidR="00BF07B1" w:rsidRPr="00505C9C" w:rsidRDefault="00600869" w:rsidP="0060086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193FB05B" w14:textId="49C08194" w:rsidR="00BF07B1" w:rsidRPr="00505C9C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A8062DA" w14:textId="77777777" w:rsidTr="00BF07B1">
        <w:trPr>
          <w:trHeight w:val="640"/>
          <w:jc w:val="center"/>
        </w:trPr>
        <w:tc>
          <w:tcPr>
            <w:tcW w:w="1432" w:type="dxa"/>
            <w:tcBorders>
              <w:top w:val="nil"/>
              <w:bottom w:val="nil"/>
            </w:tcBorders>
            <w:vAlign w:val="center"/>
          </w:tcPr>
          <w:p w14:paraId="0744C678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4.</w:t>
            </w:r>
          </w:p>
        </w:tc>
        <w:tc>
          <w:tcPr>
            <w:tcW w:w="3223" w:type="dxa"/>
            <w:tcBorders>
              <w:top w:val="nil"/>
              <w:bottom w:val="single" w:sz="6" w:space="0" w:color="auto"/>
            </w:tcBorders>
            <w:vAlign w:val="center"/>
          </w:tcPr>
          <w:p w14:paraId="4F4B6E88" w14:textId="58F6C6FE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ARHITEKTURA -</w:t>
            </w:r>
            <w:r w:rsidRPr="009B5C85">
              <w:rPr>
                <w:rFonts w:ascii="Times New Roman" w:hAnsi="Times New Roman"/>
                <w:lang w:val="bs-Latn-BA"/>
              </w:rPr>
              <w:t xml:space="preserve"> POSTOJEĆE STANJE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505C9C">
              <w:rPr>
                <w:rFonts w:ascii="Times New Roman" w:hAnsi="Times New Roman"/>
                <w:lang w:val="bs-Latn-BA"/>
              </w:rPr>
              <w:t>PRESJECI</w:t>
            </w:r>
          </w:p>
          <w:p w14:paraId="16774BA9" w14:textId="62CC2DD4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Presjek 1-1</w:t>
            </w:r>
          </w:p>
          <w:p w14:paraId="7E2A80DB" w14:textId="2202BA4C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Presjek 2-2</w:t>
            </w:r>
          </w:p>
          <w:p w14:paraId="747E8D8E" w14:textId="72B9B71D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highlight w:val="yellow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Presjek 3-3</w:t>
            </w:r>
          </w:p>
        </w:tc>
        <w:tc>
          <w:tcPr>
            <w:tcW w:w="1843" w:type="dxa"/>
            <w:tcBorders>
              <w:top w:val="nil"/>
              <w:bottom w:val="single" w:sz="6" w:space="0" w:color="auto"/>
            </w:tcBorders>
            <w:vAlign w:val="center"/>
          </w:tcPr>
          <w:p w14:paraId="2478F625" w14:textId="2B0EA708" w:rsidR="00600869" w:rsidRDefault="00600869" w:rsidP="006008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8-9</w:t>
            </w:r>
          </w:p>
          <w:p w14:paraId="360987FB" w14:textId="4F87AB3A" w:rsidR="00BF07B1" w:rsidRPr="00815F33" w:rsidRDefault="00600869" w:rsidP="0060086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tcBorders>
              <w:top w:val="nil"/>
              <w:bottom w:val="single" w:sz="6" w:space="0" w:color="auto"/>
            </w:tcBorders>
            <w:vAlign w:val="center"/>
          </w:tcPr>
          <w:p w14:paraId="26B28AB7" w14:textId="72B1044D" w:rsidR="00BF07B1" w:rsidRPr="00815F33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76E8C9F" w14:textId="77777777" w:rsidTr="00BF07B1">
        <w:trPr>
          <w:trHeight w:val="65"/>
          <w:jc w:val="center"/>
        </w:trPr>
        <w:tc>
          <w:tcPr>
            <w:tcW w:w="1432" w:type="dxa"/>
            <w:vAlign w:val="center"/>
          </w:tcPr>
          <w:p w14:paraId="1A5D0CE8" w14:textId="77777777" w:rsidR="00BF07B1" w:rsidRPr="00815F33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815F33">
              <w:rPr>
                <w:rFonts w:ascii="Times New Roman" w:hAnsi="Times New Roman"/>
                <w:sz w:val="22"/>
                <w:szCs w:val="22"/>
                <w:lang w:val="bs-Latn-BA"/>
              </w:rPr>
              <w:t>5.</w:t>
            </w:r>
          </w:p>
        </w:tc>
        <w:tc>
          <w:tcPr>
            <w:tcW w:w="3223" w:type="dxa"/>
            <w:tcBorders>
              <w:top w:val="nil"/>
              <w:bottom w:val="single" w:sz="6" w:space="0" w:color="auto"/>
            </w:tcBorders>
            <w:vAlign w:val="center"/>
          </w:tcPr>
          <w:p w14:paraId="07801CD8" w14:textId="3DB79E65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NACRTI ARHITEKTURA - POSTOJEĆE STANJE</w:t>
            </w:r>
            <w:r w:rsidRPr="00815F33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- </w:t>
            </w:r>
            <w:r>
              <w:rPr>
                <w:rFonts w:ascii="Times New Roman" w:hAnsi="Times New Roman"/>
                <w:lang w:val="bs-Latn-BA"/>
              </w:rPr>
              <w:t>FASADE</w:t>
            </w:r>
          </w:p>
          <w:p w14:paraId="45E8A58F" w14:textId="70BE6CF3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Sjeveroistočna fasada</w:t>
            </w:r>
          </w:p>
          <w:p w14:paraId="55711B44" w14:textId="64FF5108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Sjeverozapadna fasada</w:t>
            </w:r>
          </w:p>
          <w:p w14:paraId="7A27B966" w14:textId="06B90807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Jugoistočna fasada</w:t>
            </w:r>
          </w:p>
          <w:p w14:paraId="7EC4CD3C" w14:textId="2F41AFC6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Jugozapadna fasada</w:t>
            </w:r>
          </w:p>
        </w:tc>
        <w:tc>
          <w:tcPr>
            <w:tcW w:w="1843" w:type="dxa"/>
            <w:tcBorders>
              <w:top w:val="nil"/>
              <w:bottom w:val="single" w:sz="6" w:space="0" w:color="auto"/>
            </w:tcBorders>
            <w:vAlign w:val="center"/>
          </w:tcPr>
          <w:p w14:paraId="0AD80A3B" w14:textId="5B66AAF7" w:rsidR="00600869" w:rsidRDefault="00600869" w:rsidP="006008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10-13</w:t>
            </w:r>
          </w:p>
          <w:p w14:paraId="5F027666" w14:textId="1D0D2066" w:rsidR="00BF07B1" w:rsidRPr="00815F33" w:rsidRDefault="00600869" w:rsidP="0060086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tcBorders>
              <w:top w:val="nil"/>
              <w:bottom w:val="single" w:sz="6" w:space="0" w:color="auto"/>
            </w:tcBorders>
            <w:vAlign w:val="center"/>
          </w:tcPr>
          <w:p w14:paraId="7C850DC7" w14:textId="5069D618" w:rsidR="00BF07B1" w:rsidRPr="00815F33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7B5F7EB" w14:textId="77777777" w:rsidTr="00BF07B1">
        <w:trPr>
          <w:trHeight w:val="2206"/>
          <w:jc w:val="center"/>
        </w:trPr>
        <w:tc>
          <w:tcPr>
            <w:tcW w:w="1432" w:type="dxa"/>
            <w:vAlign w:val="center"/>
          </w:tcPr>
          <w:p w14:paraId="07157706" w14:textId="7267DB31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6.</w:t>
            </w:r>
          </w:p>
        </w:tc>
        <w:tc>
          <w:tcPr>
            <w:tcW w:w="3223" w:type="dxa"/>
            <w:vAlign w:val="center"/>
          </w:tcPr>
          <w:p w14:paraId="08D1163B" w14:textId="09B3A195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NACRTI ARHITEKTURA - POSTOJEĆE STANJE</w:t>
            </w:r>
            <w:r w:rsidRPr="00815F33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</w:p>
          <w:p w14:paraId="03EB7AF5" w14:textId="70A18DF9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-Osnova prizemlja – dodani zidovi</w:t>
            </w:r>
          </w:p>
          <w:p w14:paraId="47B34D5A" w14:textId="00D089BD" w:rsidR="00BF07B1" w:rsidRPr="00B5780A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Pr="00B5780A">
              <w:rPr>
                <w:rFonts w:ascii="Times New Roman" w:hAnsi="Times New Roman"/>
                <w:sz w:val="22"/>
                <w:szCs w:val="22"/>
                <w:lang w:val="bs-Latn-BA"/>
              </w:rPr>
              <w:t>Sjeveroistočna fasada – Dodani zidovi i obloge koje se skidaju</w:t>
            </w:r>
          </w:p>
          <w:p w14:paraId="04C9F383" w14:textId="1A7CF6D7" w:rsidR="00BF07B1" w:rsidRPr="00B5780A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Pr="00B5780A">
              <w:rPr>
                <w:rFonts w:ascii="Times New Roman" w:hAnsi="Times New Roman"/>
                <w:sz w:val="22"/>
                <w:szCs w:val="22"/>
                <w:lang w:val="bs-Latn-BA"/>
              </w:rPr>
              <w:t>J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ugoistočna fasada – </w:t>
            </w:r>
            <w:r w:rsidRPr="00B5780A">
              <w:rPr>
                <w:rFonts w:ascii="Times New Roman" w:hAnsi="Times New Roman"/>
                <w:sz w:val="22"/>
                <w:szCs w:val="22"/>
                <w:lang w:val="bs-Latn-BA"/>
              </w:rPr>
              <w:t>O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bloge koje se skidaju</w:t>
            </w:r>
          </w:p>
          <w:p w14:paraId="5D83CAB0" w14:textId="0F039112" w:rsidR="00BF07B1" w:rsidRPr="00080CD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Pr="00B5780A">
              <w:rPr>
                <w:rFonts w:ascii="Times New Roman" w:hAnsi="Times New Roman"/>
                <w:sz w:val="22"/>
                <w:szCs w:val="22"/>
                <w:lang w:val="bs-Latn-BA"/>
              </w:rPr>
              <w:t>J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ugozapadna fasada </w:t>
            </w:r>
            <w:r w:rsidRPr="00B5780A">
              <w:rPr>
                <w:rFonts w:ascii="Times New Roman" w:hAnsi="Times New Roman"/>
                <w:sz w:val="22"/>
                <w:szCs w:val="22"/>
                <w:lang w:val="bs-Latn-BA"/>
              </w:rPr>
              <w:t>– Dodani zidovi i obloge koje se skidaju</w:t>
            </w:r>
          </w:p>
        </w:tc>
        <w:tc>
          <w:tcPr>
            <w:tcW w:w="1843" w:type="dxa"/>
            <w:vAlign w:val="center"/>
          </w:tcPr>
          <w:p w14:paraId="1B85AD1F" w14:textId="4691ADA5" w:rsidR="00600869" w:rsidRDefault="00600869" w:rsidP="006008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14-17</w:t>
            </w:r>
          </w:p>
          <w:p w14:paraId="2403B3E8" w14:textId="724F4F55" w:rsidR="00BF07B1" w:rsidRPr="00FE12EB" w:rsidRDefault="00600869" w:rsidP="0060086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3D198953" w14:textId="5218C45E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785DEF9" w14:textId="77777777" w:rsidTr="00BF07B1">
        <w:trPr>
          <w:trHeight w:val="545"/>
          <w:jc w:val="center"/>
        </w:trPr>
        <w:tc>
          <w:tcPr>
            <w:tcW w:w="1432" w:type="dxa"/>
            <w:vAlign w:val="center"/>
          </w:tcPr>
          <w:p w14:paraId="3AF49FC7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7.</w:t>
            </w:r>
          </w:p>
        </w:tc>
        <w:tc>
          <w:tcPr>
            <w:tcW w:w="3223" w:type="dxa"/>
            <w:vAlign w:val="center"/>
          </w:tcPr>
          <w:p w14:paraId="543B3D3E" w14:textId="3DD6DD41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ARHITEKTURA - NOVOPROJEKTOVANO</w:t>
            </w:r>
            <w:r w:rsidRPr="009B5C85">
              <w:rPr>
                <w:rFonts w:ascii="Times New Roman" w:hAnsi="Times New Roman"/>
                <w:lang w:val="bs-Latn-BA"/>
              </w:rPr>
              <w:t xml:space="preserve"> STANJE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>
              <w:rPr>
                <w:rFonts w:ascii="Times New Roman" w:hAnsi="Times New Roman"/>
                <w:lang w:val="bs-Latn-BA"/>
              </w:rPr>
              <w:t>SITUACIJA I OSNOVE</w:t>
            </w:r>
            <w:r w:rsidRPr="009B5C85">
              <w:rPr>
                <w:rFonts w:ascii="Times New Roman" w:hAnsi="Times New Roman"/>
                <w:lang w:val="bs-Latn-BA"/>
              </w:rPr>
              <w:t xml:space="preserve"> </w:t>
            </w:r>
          </w:p>
          <w:p w14:paraId="7FA94C29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>Situacija objekta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</w:p>
          <w:p w14:paraId="743FA85A" w14:textId="53B88E5A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Raspored zona;</w:t>
            </w:r>
          </w:p>
          <w:p w14:paraId="1CDBBC87" w14:textId="77777777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>Osnova temelja;</w:t>
            </w:r>
          </w:p>
          <w:p w14:paraId="34DC55CB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na koti +0,00;</w:t>
            </w:r>
          </w:p>
          <w:p w14:paraId="03D422EB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na koti +2,50;</w:t>
            </w:r>
          </w:p>
          <w:p w14:paraId="7C4C407F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galerije;</w:t>
            </w:r>
          </w:p>
          <w:p w14:paraId="14535202" w14:textId="6AD4D37E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spuštenog stropa;</w:t>
            </w:r>
          </w:p>
          <w:p w14:paraId="55A271FA" w14:textId="5B7DD298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krova;</w:t>
            </w:r>
          </w:p>
        </w:tc>
        <w:tc>
          <w:tcPr>
            <w:tcW w:w="1843" w:type="dxa"/>
            <w:vAlign w:val="center"/>
          </w:tcPr>
          <w:p w14:paraId="1F85BA21" w14:textId="5D1B34B2" w:rsidR="00600869" w:rsidRDefault="00600869" w:rsidP="006008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17</w:t>
            </w:r>
            <w:r w:rsidR="00FF1CAB">
              <w:rPr>
                <w:rFonts w:ascii="Times New Roman" w:hAnsi="Times New Roman"/>
                <w:sz w:val="22"/>
                <w:szCs w:val="22"/>
                <w:lang w:val="bs-Latn-BA"/>
              </w:rPr>
              <w:t>-24</w:t>
            </w:r>
          </w:p>
          <w:p w14:paraId="53FB781C" w14:textId="68425043" w:rsidR="00BF07B1" w:rsidRPr="00FE12EB" w:rsidRDefault="00600869" w:rsidP="0060086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713BA069" w14:textId="714D2808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42D523DD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05C7AFA2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8.</w:t>
            </w:r>
          </w:p>
        </w:tc>
        <w:tc>
          <w:tcPr>
            <w:tcW w:w="3223" w:type="dxa"/>
            <w:vAlign w:val="center"/>
          </w:tcPr>
          <w:p w14:paraId="32B57D24" w14:textId="1546C48F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ARHITEKTURA -</w:t>
            </w:r>
            <w:r w:rsidRPr="009B5C85">
              <w:rPr>
                <w:rFonts w:ascii="Times New Roman" w:hAnsi="Times New Roman"/>
                <w:lang w:val="bs-Latn-BA"/>
              </w:rPr>
              <w:t xml:space="preserve"> </w:t>
            </w:r>
            <w:r>
              <w:rPr>
                <w:rFonts w:ascii="Times New Roman" w:hAnsi="Times New Roman"/>
                <w:lang w:val="bs-Latn-BA"/>
              </w:rPr>
              <w:t>NOVOPROJEKTOVANO</w:t>
            </w:r>
            <w:r w:rsidRPr="009B5C85">
              <w:rPr>
                <w:rFonts w:ascii="Times New Roman" w:hAnsi="Times New Roman"/>
                <w:lang w:val="bs-Latn-BA"/>
              </w:rPr>
              <w:t xml:space="preserve"> STANJE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505C9C">
              <w:rPr>
                <w:rFonts w:ascii="Times New Roman" w:hAnsi="Times New Roman"/>
                <w:lang w:val="bs-Latn-BA"/>
              </w:rPr>
              <w:t>PRESJECI</w:t>
            </w:r>
          </w:p>
          <w:p w14:paraId="778EA391" w14:textId="4BFCEB51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P</w:t>
            </w:r>
            <w:r>
              <w:rPr>
                <w:rFonts w:ascii="Times New Roman" w:hAnsi="Times New Roman"/>
                <w:lang w:val="bs-Latn-BA"/>
              </w:rPr>
              <w:t>resjek</w:t>
            </w:r>
            <w:r w:rsidRPr="00815F33">
              <w:rPr>
                <w:rFonts w:ascii="Times New Roman" w:hAnsi="Times New Roman"/>
                <w:lang w:val="bs-Latn-BA"/>
              </w:rPr>
              <w:t xml:space="preserve"> 1-1</w:t>
            </w:r>
          </w:p>
          <w:p w14:paraId="3625FB8B" w14:textId="5FC8AA59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P</w:t>
            </w:r>
            <w:r>
              <w:rPr>
                <w:rFonts w:ascii="Times New Roman" w:hAnsi="Times New Roman"/>
                <w:lang w:val="bs-Latn-BA"/>
              </w:rPr>
              <w:t>resjek</w:t>
            </w:r>
            <w:r w:rsidRPr="00815F33">
              <w:rPr>
                <w:rFonts w:ascii="Times New Roman" w:hAnsi="Times New Roman"/>
                <w:lang w:val="bs-Latn-BA"/>
              </w:rPr>
              <w:t xml:space="preserve"> 2-2</w:t>
            </w:r>
          </w:p>
          <w:p w14:paraId="2FF4E7C8" w14:textId="7A0F68E8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P</w:t>
            </w:r>
            <w:r>
              <w:rPr>
                <w:rFonts w:ascii="Times New Roman" w:hAnsi="Times New Roman"/>
                <w:lang w:val="bs-Latn-BA"/>
              </w:rPr>
              <w:t>resjek</w:t>
            </w:r>
            <w:r w:rsidRPr="00815F33">
              <w:rPr>
                <w:rFonts w:ascii="Times New Roman" w:hAnsi="Times New Roman"/>
                <w:lang w:val="bs-Latn-BA"/>
              </w:rPr>
              <w:t xml:space="preserve"> 3-3</w:t>
            </w:r>
          </w:p>
          <w:p w14:paraId="58A97DAB" w14:textId="5FE95897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>P</w:t>
            </w:r>
            <w:r>
              <w:rPr>
                <w:rFonts w:ascii="Times New Roman" w:hAnsi="Times New Roman"/>
                <w:lang w:val="bs-Latn-BA"/>
              </w:rPr>
              <w:t>resjek 4-4</w:t>
            </w:r>
          </w:p>
        </w:tc>
        <w:tc>
          <w:tcPr>
            <w:tcW w:w="1843" w:type="dxa"/>
            <w:vAlign w:val="center"/>
          </w:tcPr>
          <w:p w14:paraId="541991C6" w14:textId="20DBC99B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25-27</w:t>
            </w:r>
          </w:p>
          <w:p w14:paraId="7946DC37" w14:textId="73FA3610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2E7B14AE" w14:textId="4CDFAA6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A47EA95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05CDA829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9.</w:t>
            </w:r>
          </w:p>
        </w:tc>
        <w:tc>
          <w:tcPr>
            <w:tcW w:w="3223" w:type="dxa"/>
            <w:vAlign w:val="center"/>
          </w:tcPr>
          <w:p w14:paraId="509C45CD" w14:textId="0E431059" w:rsidR="00BF07B1" w:rsidRPr="00815F33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815F33">
              <w:rPr>
                <w:rFonts w:ascii="Times New Roman" w:hAnsi="Times New Roman"/>
                <w:lang w:val="bs-Latn-BA"/>
              </w:rPr>
              <w:t xml:space="preserve">NACRTI ARHITEKTURA </w:t>
            </w:r>
            <w:r>
              <w:rPr>
                <w:rFonts w:ascii="Times New Roman" w:hAnsi="Times New Roman"/>
                <w:lang w:val="bs-Latn-BA"/>
              </w:rPr>
              <w:t>–</w:t>
            </w:r>
            <w:r w:rsidRPr="00815F33">
              <w:rPr>
                <w:rFonts w:ascii="Times New Roman" w:hAnsi="Times New Roman"/>
                <w:lang w:val="bs-Latn-BA"/>
              </w:rPr>
              <w:t xml:space="preserve"> </w:t>
            </w:r>
            <w:r>
              <w:rPr>
                <w:rFonts w:ascii="Times New Roman" w:hAnsi="Times New Roman"/>
                <w:lang w:val="bs-Latn-BA"/>
              </w:rPr>
              <w:t>NOVOPROJEKTOVANO STANJE</w:t>
            </w:r>
            <w:r w:rsidRPr="00815F33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- </w:t>
            </w:r>
            <w:r>
              <w:rPr>
                <w:rFonts w:ascii="Times New Roman" w:hAnsi="Times New Roman"/>
                <w:lang w:val="bs-Latn-BA"/>
              </w:rPr>
              <w:t>FASADE</w:t>
            </w:r>
          </w:p>
          <w:p w14:paraId="196FC05C" w14:textId="77777777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Sjeveroistočna fasada</w:t>
            </w:r>
          </w:p>
          <w:p w14:paraId="6F3350C0" w14:textId="77777777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Sjeverozapadna fasada</w:t>
            </w:r>
          </w:p>
          <w:p w14:paraId="1EADD2F5" w14:textId="77777777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Jugoistočna fasada</w:t>
            </w:r>
          </w:p>
          <w:p w14:paraId="3DB8DC53" w14:textId="0D82C890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BB0DCD">
              <w:rPr>
                <w:rFonts w:ascii="Times New Roman" w:hAnsi="Times New Roman"/>
                <w:sz w:val="22"/>
                <w:szCs w:val="22"/>
                <w:lang w:val="bs-Latn-BA"/>
              </w:rPr>
              <w:t>Jugozapadna fasada</w:t>
            </w:r>
          </w:p>
        </w:tc>
        <w:tc>
          <w:tcPr>
            <w:tcW w:w="1843" w:type="dxa"/>
            <w:vAlign w:val="center"/>
          </w:tcPr>
          <w:p w14:paraId="181B1744" w14:textId="6EABF854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28-31</w:t>
            </w:r>
          </w:p>
          <w:p w14:paraId="77E9352A" w14:textId="62584911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48A9845E" w14:textId="7823E239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6374D1FE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23FF2734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10.</w:t>
            </w:r>
          </w:p>
        </w:tc>
        <w:tc>
          <w:tcPr>
            <w:tcW w:w="3223" w:type="dxa"/>
            <w:vAlign w:val="center"/>
          </w:tcPr>
          <w:p w14:paraId="0E8FBDE6" w14:textId="7A5485AE" w:rsidR="00BF07B1" w:rsidRPr="00D22B60" w:rsidRDefault="00BF07B1" w:rsidP="00BF07B1">
            <w:pPr>
              <w:pStyle w:val="tabulka"/>
              <w:jc w:val="left"/>
              <w:rPr>
                <w:rFonts w:ascii="Times New Roman" w:hAnsi="Times New Roman"/>
                <w:lang w:val="bs-Latn-BA"/>
              </w:rPr>
            </w:pPr>
            <w:r w:rsidRPr="00D22B60">
              <w:rPr>
                <w:rFonts w:ascii="Times New Roman" w:hAnsi="Times New Roman"/>
                <w:lang w:val="bs-Latn-BA"/>
              </w:rPr>
              <w:t>ŠEME VANJSKE STOLARIJE</w:t>
            </w:r>
          </w:p>
        </w:tc>
        <w:tc>
          <w:tcPr>
            <w:tcW w:w="1843" w:type="dxa"/>
            <w:vAlign w:val="center"/>
          </w:tcPr>
          <w:p w14:paraId="7EDDA2E0" w14:textId="3DBC65E5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33.2 - 33.13</w:t>
            </w:r>
          </w:p>
          <w:p w14:paraId="3B74E963" w14:textId="17BE6DD4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F2A43B9" w14:textId="160F1E9A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4678D4C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13A8E98C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11.</w:t>
            </w:r>
          </w:p>
        </w:tc>
        <w:tc>
          <w:tcPr>
            <w:tcW w:w="3223" w:type="dxa"/>
            <w:vAlign w:val="center"/>
          </w:tcPr>
          <w:p w14:paraId="52146564" w14:textId="2A6734A7" w:rsidR="00BF07B1" w:rsidRPr="00D22B60" w:rsidRDefault="00BF07B1" w:rsidP="00BF07B1">
            <w:pPr>
              <w:pStyle w:val="tabulka"/>
              <w:jc w:val="left"/>
              <w:rPr>
                <w:rFonts w:ascii="Times New Roman" w:hAnsi="Times New Roman"/>
                <w:lang w:val="bs-Latn-BA"/>
              </w:rPr>
            </w:pPr>
            <w:r w:rsidRPr="00D22B60">
              <w:rPr>
                <w:rFonts w:ascii="Times New Roman" w:hAnsi="Times New Roman"/>
                <w:lang w:val="bs-Latn-BA"/>
              </w:rPr>
              <w:t>ŠEME UNUTRAŠNJE STO</w:t>
            </w:r>
            <w:r>
              <w:rPr>
                <w:rFonts w:ascii="Times New Roman" w:hAnsi="Times New Roman"/>
                <w:lang w:val="bs-Latn-BA"/>
              </w:rPr>
              <w:t>LA</w:t>
            </w:r>
            <w:r w:rsidRPr="00D22B60">
              <w:rPr>
                <w:rFonts w:ascii="Times New Roman" w:hAnsi="Times New Roman"/>
                <w:lang w:val="bs-Latn-BA"/>
              </w:rPr>
              <w:t>RIJE</w:t>
            </w:r>
          </w:p>
        </w:tc>
        <w:tc>
          <w:tcPr>
            <w:tcW w:w="1843" w:type="dxa"/>
            <w:vAlign w:val="center"/>
          </w:tcPr>
          <w:p w14:paraId="5BDB20B6" w14:textId="7949FC14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34.2 - 33.9</w:t>
            </w:r>
          </w:p>
          <w:p w14:paraId="73829CBE" w14:textId="0082C4AE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ARHITEKTURA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74C4290B" w14:textId="253A67EF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CEB6FF9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33A471A7" w14:textId="77777777" w:rsidR="00BF07B1" w:rsidRPr="00FE12EB" w:rsidRDefault="00BF07B1" w:rsidP="00BF07B1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12.</w:t>
            </w:r>
          </w:p>
        </w:tc>
        <w:tc>
          <w:tcPr>
            <w:tcW w:w="3223" w:type="dxa"/>
            <w:vAlign w:val="center"/>
          </w:tcPr>
          <w:p w14:paraId="7FCE39A2" w14:textId="0B8896CA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BB0DCD">
              <w:rPr>
                <w:rFonts w:ascii="Times New Roman" w:hAnsi="Times New Roman"/>
                <w:lang w:val="bs-Latn-BA"/>
              </w:rPr>
              <w:t>NACRTI KONSTRUKCIJA – NOVOPROJEKTOVAN</w:t>
            </w:r>
            <w:r>
              <w:rPr>
                <w:rFonts w:ascii="Times New Roman" w:hAnsi="Times New Roman"/>
                <w:lang w:val="bs-Latn-BA"/>
              </w:rPr>
              <w:t>O</w:t>
            </w:r>
            <w:r w:rsidRPr="00BB0DCD">
              <w:rPr>
                <w:rFonts w:ascii="Times New Roman" w:hAnsi="Times New Roman"/>
                <w:lang w:val="bs-Latn-BA"/>
              </w:rPr>
              <w:t xml:space="preserve"> STANJE</w:t>
            </w:r>
          </w:p>
          <w:p w14:paraId="0F71586C" w14:textId="07295958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temeljne konstrukcije</w:t>
            </w:r>
          </w:p>
          <w:p w14:paraId="416CE9F9" w14:textId="773B9911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krovne konstrukcije</w:t>
            </w:r>
          </w:p>
          <w:p w14:paraId="1863C66B" w14:textId="15678FDE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karakterističnog rama</w:t>
            </w:r>
          </w:p>
          <w:p w14:paraId="474B7442" w14:textId="0F177F34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konstrukcije amfiteatra</w:t>
            </w:r>
          </w:p>
          <w:p w14:paraId="6D708AD0" w14:textId="5FE0ED3B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konstrukcije katedre</w:t>
            </w:r>
          </w:p>
          <w:p w14:paraId="5EB849CA" w14:textId="7090AC64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-Plan armature temeljne trake pregradnog zida</w:t>
            </w:r>
          </w:p>
          <w:p w14:paraId="22BB1AE1" w14:textId="77777777" w:rsidR="00BF07B1" w:rsidRPr="00707E77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-Plan oplate serklaža pregradnog zida</w:t>
            </w:r>
          </w:p>
          <w:p w14:paraId="46A8F3BA" w14:textId="2B23BCF8" w:rsidR="00BF07B1" w:rsidRPr="00BB0DC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>-Dispozicija konstrukcije platformi u Zoni 2</w:t>
            </w:r>
          </w:p>
        </w:tc>
        <w:tc>
          <w:tcPr>
            <w:tcW w:w="1843" w:type="dxa"/>
            <w:vAlign w:val="center"/>
          </w:tcPr>
          <w:p w14:paraId="69721424" w14:textId="4899C126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1-8</w:t>
            </w:r>
          </w:p>
          <w:p w14:paraId="5A9AFB2A" w14:textId="65AE27B0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KONSTRUKTIVNA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6A256DF" w14:textId="61898AE4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CFE5468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0F335776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13.</w:t>
            </w:r>
          </w:p>
        </w:tc>
        <w:tc>
          <w:tcPr>
            <w:tcW w:w="3223" w:type="dxa"/>
            <w:vAlign w:val="center"/>
          </w:tcPr>
          <w:p w14:paraId="748F6F0C" w14:textId="2313062F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HIDROINSTALACIJE - SITUACIJA I OSNOVE</w:t>
            </w:r>
            <w:r w:rsidRPr="009B5C85">
              <w:rPr>
                <w:rFonts w:ascii="Times New Roman" w:hAnsi="Times New Roman"/>
                <w:lang w:val="bs-Latn-BA"/>
              </w:rPr>
              <w:t xml:space="preserve"> </w:t>
            </w:r>
          </w:p>
          <w:p w14:paraId="3DA41DC4" w14:textId="0310BA7F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Situacija </w:t>
            </w:r>
            <w:r w:rsidR="00D61004">
              <w:rPr>
                <w:rFonts w:ascii="Times New Roman" w:hAnsi="Times New Roman"/>
                <w:sz w:val="22"/>
                <w:szCs w:val="22"/>
                <w:lang w:val="bs-Latn-BA"/>
              </w:rPr>
              <w:t>sintezna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</w:p>
          <w:p w14:paraId="326B7703" w14:textId="7F72BC51" w:rsidR="00D61004" w:rsidRDefault="00D61004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sanitarna voda;</w:t>
            </w:r>
          </w:p>
          <w:p w14:paraId="3591654F" w14:textId="13521F09" w:rsidR="00D61004" w:rsidRDefault="00D61004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hidrantska voda;</w:t>
            </w:r>
          </w:p>
          <w:p w14:paraId="7493EB19" w14:textId="07453F6A" w:rsidR="00D61004" w:rsidRDefault="00D61004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fekalna odvodnja;</w:t>
            </w:r>
          </w:p>
          <w:p w14:paraId="06834505" w14:textId="1742284B" w:rsidR="00D61004" w:rsidRDefault="00D61004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oborinska odvodnja;</w:t>
            </w:r>
          </w:p>
          <w:p w14:paraId="6CD7976E" w14:textId="4C44F0F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Osnova prizemlja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hidroinstalacije</w:t>
            </w:r>
            <w:r w:rsidRPr="00505C9C"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</w:p>
          <w:p w14:paraId="25D93E70" w14:textId="189B22C4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fekalna kanalizacija;</w:t>
            </w:r>
          </w:p>
          <w:p w14:paraId="3FAEFF97" w14:textId="2133026C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krova oborinska kanalizacija</w:t>
            </w:r>
          </w:p>
        </w:tc>
        <w:tc>
          <w:tcPr>
            <w:tcW w:w="1843" w:type="dxa"/>
            <w:vAlign w:val="center"/>
          </w:tcPr>
          <w:p w14:paraId="346CE344" w14:textId="2C0E8E83" w:rsidR="00FF1CAB" w:rsidRDefault="00FF1CAB" w:rsidP="00FF1CAB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</w:t>
            </w:r>
            <w:r w:rsidR="001D1335">
              <w:rPr>
                <w:rFonts w:ascii="Times New Roman" w:hAnsi="Times New Roman"/>
                <w:sz w:val="22"/>
                <w:szCs w:val="22"/>
                <w:lang w:val="bs-Latn-BA"/>
              </w:rPr>
              <w:t>;2;</w:t>
            </w:r>
            <w:r w:rsidR="00785F1D">
              <w:rPr>
                <w:rFonts w:ascii="Times New Roman" w:hAnsi="Times New Roman"/>
                <w:sz w:val="22"/>
                <w:szCs w:val="22"/>
                <w:lang w:val="bs-Latn-BA"/>
              </w:rPr>
              <w:t>3;4</w:t>
            </w:r>
            <w:r w:rsidR="006B066F"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  <w:r w:rsidR="006B066F" w:rsidRPr="00785F1D">
              <w:rPr>
                <w:rFonts w:ascii="Times New Roman" w:hAnsi="Times New Roman"/>
                <w:sz w:val="22"/>
                <w:szCs w:val="22"/>
                <w:lang w:val="bs-Latn-BA"/>
              </w:rPr>
              <w:t>5</w:t>
            </w:r>
            <w:r w:rsidR="00785F1D">
              <w:rPr>
                <w:rFonts w:ascii="Times New Roman" w:hAnsi="Times New Roman"/>
                <w:sz w:val="22"/>
                <w:szCs w:val="22"/>
                <w:lang w:val="bs-Latn-BA"/>
              </w:rPr>
              <w:t>;6</w:t>
            </w:r>
            <w:r w:rsidR="001D1335" w:rsidRPr="00785F1D">
              <w:rPr>
                <w:rFonts w:ascii="Times New Roman" w:hAnsi="Times New Roman"/>
                <w:sz w:val="22"/>
                <w:szCs w:val="22"/>
                <w:lang w:val="bs-Latn-BA"/>
              </w:rPr>
              <w:t>;7</w:t>
            </w:r>
            <w:r w:rsidR="006B066F">
              <w:rPr>
                <w:rFonts w:ascii="Times New Roman" w:hAnsi="Times New Roman"/>
                <w:sz w:val="22"/>
                <w:szCs w:val="22"/>
                <w:lang w:val="bs-Latn-BA"/>
              </w:rPr>
              <w:t>;2</w:t>
            </w:r>
          </w:p>
          <w:p w14:paraId="379026C3" w14:textId="72A749AA" w:rsidR="00BF07B1" w:rsidRPr="00FE12EB" w:rsidRDefault="00FF1CAB" w:rsidP="00FF1CAB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HIDROINSTALACIJE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5FE60C45" w14:textId="77777777" w:rsidR="00F91C48" w:rsidRDefault="00F91C48" w:rsidP="00F91C48">
            <w:pPr>
              <w:pStyle w:val="tabulka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I</w:t>
            </w:r>
            <w:r w:rsidRPr="00106D69">
              <w:rPr>
                <w:rFonts w:ascii="Times New Roman" w:hAnsi="Times New Roman"/>
                <w:sz w:val="22"/>
                <w:szCs w:val="22"/>
                <w:lang w:val="hr-HR"/>
              </w:rPr>
              <w:t>-217-09/24</w:t>
            </w:r>
          </w:p>
          <w:p w14:paraId="302BD7B0" w14:textId="10B725FD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375546B4" w14:textId="77777777" w:rsidTr="00BF07B1">
        <w:trPr>
          <w:trHeight w:val="857"/>
          <w:jc w:val="center"/>
        </w:trPr>
        <w:tc>
          <w:tcPr>
            <w:tcW w:w="1432" w:type="dxa"/>
            <w:vAlign w:val="center"/>
          </w:tcPr>
          <w:p w14:paraId="63F8C89C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14.</w:t>
            </w:r>
          </w:p>
        </w:tc>
        <w:tc>
          <w:tcPr>
            <w:tcW w:w="3223" w:type="dxa"/>
            <w:vAlign w:val="center"/>
          </w:tcPr>
          <w:p w14:paraId="659F74BD" w14:textId="25E01FC0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HIDROINSTALACIJE – ŠEME</w:t>
            </w:r>
          </w:p>
          <w:p w14:paraId="5A34F6AA" w14:textId="5CB244D0" w:rsidR="00BF07B1" w:rsidRPr="00FE12E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707E77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Izometrijska šema hidroinstalacije </w:t>
            </w:r>
          </w:p>
        </w:tc>
        <w:tc>
          <w:tcPr>
            <w:tcW w:w="1843" w:type="dxa"/>
            <w:vAlign w:val="center"/>
          </w:tcPr>
          <w:p w14:paraId="2470A1F8" w14:textId="2F4AA320" w:rsidR="001D1335" w:rsidRDefault="001D1335" w:rsidP="001D1335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4</w:t>
            </w:r>
          </w:p>
          <w:p w14:paraId="3CE7CA79" w14:textId="10026763" w:rsidR="00BF07B1" w:rsidRPr="00FE12EB" w:rsidRDefault="001D1335" w:rsidP="001D1335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HIDROINSTALACIJE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234F6152" w14:textId="70C17F72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7E944F6D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5D863EE8" w14:textId="7777777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E12EB">
              <w:rPr>
                <w:rFonts w:ascii="Times New Roman" w:hAnsi="Times New Roman"/>
                <w:sz w:val="22"/>
                <w:szCs w:val="22"/>
                <w:lang w:val="bs-Latn-BA"/>
              </w:rPr>
              <w:t>15.</w:t>
            </w:r>
          </w:p>
        </w:tc>
        <w:tc>
          <w:tcPr>
            <w:tcW w:w="3223" w:type="dxa"/>
            <w:vAlign w:val="center"/>
          </w:tcPr>
          <w:p w14:paraId="68F8FC48" w14:textId="331AF82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HIDROINSTALACIJE – PRESJECI</w:t>
            </w:r>
          </w:p>
          <w:p w14:paraId="23F6C02F" w14:textId="5A8040A3" w:rsidR="00BF07B1" w:rsidRDefault="001A7E76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="00BF07B1" w:rsidRPr="00344388">
              <w:rPr>
                <w:rFonts w:ascii="Times New Roman" w:hAnsi="Times New Roman"/>
                <w:sz w:val="22"/>
                <w:szCs w:val="22"/>
                <w:lang w:val="bs-Latn-BA"/>
              </w:rPr>
              <w:t>Presjek oborinske vertikale</w:t>
            </w:r>
          </w:p>
          <w:p w14:paraId="6B5C99AC" w14:textId="7F57E745" w:rsidR="001A7E76" w:rsidRDefault="001A7E76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-Normalni poprečni presjek kanala za polaganje kanalizacionih cijevi;</w:t>
            </w:r>
          </w:p>
          <w:p w14:paraId="02282A1E" w14:textId="41456FF6" w:rsidR="001A7E76" w:rsidRPr="00FE12EB" w:rsidRDefault="001A7E76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-Normalni poprečni presjek kanala za polaganje vodovodnih cijevi</w:t>
            </w:r>
          </w:p>
        </w:tc>
        <w:tc>
          <w:tcPr>
            <w:tcW w:w="1843" w:type="dxa"/>
            <w:vAlign w:val="center"/>
          </w:tcPr>
          <w:p w14:paraId="4905AA3C" w14:textId="77777777" w:rsidR="00BF07B1" w:rsidRDefault="001A7E76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 xml:space="preserve">LIST </w:t>
            </w:r>
          </w:p>
          <w:p w14:paraId="59E48096" w14:textId="07FEAA65" w:rsidR="001A7E76" w:rsidRPr="00FE12EB" w:rsidRDefault="001A7E76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7;</w:t>
            </w:r>
          </w:p>
        </w:tc>
        <w:tc>
          <w:tcPr>
            <w:tcW w:w="2484" w:type="dxa"/>
            <w:vAlign w:val="center"/>
          </w:tcPr>
          <w:p w14:paraId="30D0E469" w14:textId="77777777" w:rsidR="001A7E76" w:rsidRDefault="001A7E76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hr-HR"/>
              </w:rPr>
            </w:pPr>
          </w:p>
          <w:p w14:paraId="7DA742D0" w14:textId="1FE50A82" w:rsidR="001A7E76" w:rsidRDefault="001A7E76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I</w:t>
            </w:r>
            <w:r w:rsidRPr="00106D69">
              <w:rPr>
                <w:rFonts w:ascii="Times New Roman" w:hAnsi="Times New Roman"/>
                <w:sz w:val="22"/>
                <w:szCs w:val="22"/>
                <w:lang w:val="hr-HR"/>
              </w:rPr>
              <w:t>-217-09/24</w:t>
            </w:r>
          </w:p>
          <w:p w14:paraId="2E25E378" w14:textId="792438E3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PR-0037-23</w:t>
            </w:r>
          </w:p>
        </w:tc>
      </w:tr>
      <w:tr w:rsidR="00785F1D" w:rsidRPr="00FE12EB" w14:paraId="14892E6D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0A42179F" w14:textId="1C20C873" w:rsidR="00785F1D" w:rsidRPr="00FE12EB" w:rsidRDefault="00785F1D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16.</w:t>
            </w:r>
          </w:p>
        </w:tc>
        <w:tc>
          <w:tcPr>
            <w:tcW w:w="3223" w:type="dxa"/>
            <w:vAlign w:val="center"/>
          </w:tcPr>
          <w:p w14:paraId="45F107B7" w14:textId="64802BE0" w:rsidR="00785F1D" w:rsidRDefault="00785F1D" w:rsidP="00785F1D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HIDROINSTALACIJE – UZDUŽNI PROFILI</w:t>
            </w:r>
          </w:p>
          <w:p w14:paraId="2490EDEE" w14:textId="6698242D" w:rsidR="00785F1D" w:rsidRPr="009B5C85" w:rsidRDefault="00785F1D" w:rsidP="00785F1D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Uzdužni profil sanitarno feklane odvodnje</w:t>
            </w:r>
          </w:p>
        </w:tc>
        <w:tc>
          <w:tcPr>
            <w:tcW w:w="1843" w:type="dxa"/>
            <w:vAlign w:val="center"/>
          </w:tcPr>
          <w:p w14:paraId="67047BA8" w14:textId="3E71840E" w:rsidR="00785F1D" w:rsidRPr="00106D69" w:rsidRDefault="00106D69" w:rsidP="00106D69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5</w:t>
            </w:r>
          </w:p>
        </w:tc>
        <w:tc>
          <w:tcPr>
            <w:tcW w:w="2484" w:type="dxa"/>
            <w:vAlign w:val="center"/>
          </w:tcPr>
          <w:p w14:paraId="3208BEB7" w14:textId="5B298611" w:rsidR="00785F1D" w:rsidRPr="00A2363B" w:rsidRDefault="00106D6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I</w:t>
            </w:r>
            <w:r w:rsidRPr="00106D69">
              <w:rPr>
                <w:rFonts w:ascii="Times New Roman" w:hAnsi="Times New Roman"/>
                <w:sz w:val="22"/>
                <w:szCs w:val="22"/>
                <w:lang w:val="hr-HR"/>
              </w:rPr>
              <w:t>-217-09/24</w:t>
            </w:r>
          </w:p>
        </w:tc>
      </w:tr>
      <w:tr w:rsidR="00106D69" w:rsidRPr="00FE12EB" w14:paraId="20B157D8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4C7050E2" w14:textId="2B2A4FF4" w:rsidR="00106D69" w:rsidRDefault="00106D6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17.</w:t>
            </w:r>
          </w:p>
        </w:tc>
        <w:tc>
          <w:tcPr>
            <w:tcW w:w="3223" w:type="dxa"/>
            <w:vAlign w:val="center"/>
          </w:tcPr>
          <w:p w14:paraId="2368AF19" w14:textId="09A56287" w:rsidR="00106D69" w:rsidRDefault="00106D69" w:rsidP="00106D69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 xml:space="preserve">HIDROINSTALACIJE – </w:t>
            </w:r>
          </w:p>
          <w:p w14:paraId="0BDBC0C0" w14:textId="1477B119" w:rsidR="00106D69" w:rsidRPr="009B5C85" w:rsidRDefault="00106D69" w:rsidP="00106D69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Biološki uređaj</w:t>
            </w:r>
          </w:p>
        </w:tc>
        <w:tc>
          <w:tcPr>
            <w:tcW w:w="1843" w:type="dxa"/>
            <w:vAlign w:val="center"/>
          </w:tcPr>
          <w:p w14:paraId="087E46A4" w14:textId="0E0EC779" w:rsidR="00106D69" w:rsidRDefault="00106D69" w:rsidP="00106D69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13</w:t>
            </w:r>
          </w:p>
        </w:tc>
        <w:tc>
          <w:tcPr>
            <w:tcW w:w="2484" w:type="dxa"/>
            <w:vAlign w:val="center"/>
          </w:tcPr>
          <w:p w14:paraId="6F68C097" w14:textId="76D561E6" w:rsidR="00106D69" w:rsidRDefault="00106D6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I</w:t>
            </w:r>
            <w:r w:rsidRPr="00106D69">
              <w:rPr>
                <w:rFonts w:ascii="Times New Roman" w:hAnsi="Times New Roman"/>
                <w:sz w:val="22"/>
                <w:szCs w:val="22"/>
                <w:lang w:val="hr-HR"/>
              </w:rPr>
              <w:t>-217-09/24</w:t>
            </w:r>
          </w:p>
        </w:tc>
      </w:tr>
      <w:tr w:rsidR="00BF07B1" w:rsidRPr="00FE12EB" w14:paraId="524C15CE" w14:textId="77777777" w:rsidTr="001D1335">
        <w:trPr>
          <w:trHeight w:val="640"/>
          <w:jc w:val="center"/>
        </w:trPr>
        <w:tc>
          <w:tcPr>
            <w:tcW w:w="1432" w:type="dxa"/>
            <w:vAlign w:val="center"/>
          </w:tcPr>
          <w:p w14:paraId="122F3E50" w14:textId="698B927F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</w:t>
            </w:r>
            <w:r w:rsidR="00976E89">
              <w:rPr>
                <w:rFonts w:ascii="Times New Roman" w:hAnsi="Times New Roman"/>
                <w:sz w:val="22"/>
                <w:szCs w:val="22"/>
                <w:lang w:val="bs-Latn-BA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56A1E7B5" w14:textId="78F5F15F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8486D">
              <w:rPr>
                <w:rFonts w:ascii="Times New Roman" w:hAnsi="Times New Roman"/>
                <w:lang w:val="bs-Latn-BA"/>
              </w:rPr>
              <w:t>NACRTI HIDROINSTALACIJE – DETALJI</w:t>
            </w:r>
          </w:p>
          <w:p w14:paraId="5758180A" w14:textId="3DF44F3D" w:rsidR="001A7E76" w:rsidRDefault="001A7E76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-</w:t>
            </w:r>
            <w:r w:rsidRPr="001A7E76">
              <w:rPr>
                <w:rFonts w:ascii="Times New Roman" w:hAnsi="Times New Roman"/>
                <w:sz w:val="22"/>
                <w:szCs w:val="22"/>
                <w:lang w:val="bs-Latn-BA"/>
              </w:rPr>
              <w:t>Detalj kanalizacionog šahta</w:t>
            </w:r>
          </w:p>
          <w:p w14:paraId="22F28A39" w14:textId="6F66C34B" w:rsidR="001A7E76" w:rsidRDefault="001A7E76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-Detalj podzemnog hidranta</w:t>
            </w:r>
          </w:p>
          <w:p w14:paraId="134A763E" w14:textId="2AA6DFBF" w:rsidR="00976E89" w:rsidRPr="0098486D" w:rsidRDefault="00976E8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obalnog ispusta</w:t>
            </w:r>
          </w:p>
          <w:p w14:paraId="57C5FCC7" w14:textId="257C7C30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="00976E89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- d</w:t>
            </w: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etalj sanitarnog čvora</w:t>
            </w:r>
          </w:p>
          <w:p w14:paraId="7FDC2F0B" w14:textId="04466560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</w:t>
            </w:r>
            <w:r w:rsidR="00976E89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Osnova prizemlja - d</w:t>
            </w: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etalj fekalne kanalizacije</w:t>
            </w:r>
          </w:p>
          <w:p w14:paraId="7110D4DC" w14:textId="0872C6EA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-Detalji ovjesa cijevi</w:t>
            </w:r>
          </w:p>
          <w:p w14:paraId="13160616" w14:textId="4ED86139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postavljanja hidranta</w:t>
            </w:r>
          </w:p>
          <w:p w14:paraId="24EFCD28" w14:textId="16BF0149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podnog slivnika</w:t>
            </w:r>
          </w:p>
          <w:p w14:paraId="15D22FBD" w14:textId="363C545D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kape fekalne odzrake na krovu</w:t>
            </w:r>
          </w:p>
          <w:p w14:paraId="2B5C51A5" w14:textId="64A96957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postavljanja sanitarije</w:t>
            </w:r>
          </w:p>
          <w:p w14:paraId="4123E808" w14:textId="340BC915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postavljanja sanitarije</w:t>
            </w:r>
          </w:p>
          <w:p w14:paraId="5790BFB6" w14:textId="369CD758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rova</w:t>
            </w:r>
          </w:p>
          <w:p w14:paraId="649AB918" w14:textId="4EAD2CC5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revizinovog šahta</w:t>
            </w:r>
            <w:r w:rsidR="00976E89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„FŠ“</w:t>
            </w:r>
          </w:p>
          <w:p w14:paraId="1EF346EB" w14:textId="5C114E54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podzemnog hidranta</w:t>
            </w:r>
          </w:p>
          <w:p w14:paraId="746937BC" w14:textId="037F356B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8486D">
              <w:rPr>
                <w:rFonts w:ascii="Times New Roman" w:hAnsi="Times New Roman"/>
                <w:sz w:val="22"/>
                <w:szCs w:val="22"/>
                <w:lang w:val="bs-Latn-BA"/>
              </w:rPr>
              <w:t>-Detalj spajanja vanjske i unutrašnje sanitarne mreže</w:t>
            </w:r>
          </w:p>
          <w:p w14:paraId="39763424" w14:textId="2DA3C32D" w:rsidR="00BF07B1" w:rsidRPr="0098486D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</w:tc>
        <w:tc>
          <w:tcPr>
            <w:tcW w:w="1843" w:type="dxa"/>
            <w:vAlign w:val="center"/>
          </w:tcPr>
          <w:p w14:paraId="1BE4DD3D" w14:textId="77777777" w:rsidR="00BF07B1" w:rsidRDefault="001A7E76" w:rsidP="001D1335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</w:t>
            </w:r>
          </w:p>
          <w:p w14:paraId="06BB21F2" w14:textId="50823CC4" w:rsidR="001A7E76" w:rsidRPr="00FE12EB" w:rsidRDefault="001A7E76" w:rsidP="001D1335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10;11;</w:t>
            </w:r>
            <w:r w:rsidR="00976E89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12;3;6; </w:t>
            </w:r>
          </w:p>
        </w:tc>
        <w:tc>
          <w:tcPr>
            <w:tcW w:w="2484" w:type="dxa"/>
            <w:vAlign w:val="center"/>
          </w:tcPr>
          <w:p w14:paraId="454A2F82" w14:textId="77777777" w:rsidR="00976E89" w:rsidRDefault="00976E8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hr-HR"/>
              </w:rPr>
            </w:pPr>
            <w:r>
              <w:rPr>
                <w:rFonts w:ascii="Times New Roman" w:hAnsi="Times New Roman"/>
                <w:sz w:val="22"/>
                <w:szCs w:val="22"/>
                <w:lang w:val="hr-HR"/>
              </w:rPr>
              <w:t>I</w:t>
            </w:r>
            <w:r w:rsidRPr="00106D69">
              <w:rPr>
                <w:rFonts w:ascii="Times New Roman" w:hAnsi="Times New Roman"/>
                <w:sz w:val="22"/>
                <w:szCs w:val="22"/>
                <w:lang w:val="hr-HR"/>
              </w:rPr>
              <w:t>-217-09/24</w:t>
            </w:r>
            <w:r>
              <w:rPr>
                <w:rFonts w:ascii="Times New Roman" w:hAnsi="Times New Roman"/>
                <w:sz w:val="22"/>
                <w:szCs w:val="22"/>
                <w:lang w:val="hr-HR"/>
              </w:rPr>
              <w:t xml:space="preserve"> </w:t>
            </w:r>
          </w:p>
          <w:p w14:paraId="541204B9" w14:textId="5147A9CE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0600F06A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10371FB0" w14:textId="7A57108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673FC7D6" w14:textId="11C3058D" w:rsidR="00BF07B1" w:rsidRPr="00505C9C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9B5C85">
              <w:rPr>
                <w:rFonts w:ascii="Times New Roman" w:hAnsi="Times New Roman"/>
                <w:lang w:val="bs-Latn-BA"/>
              </w:rPr>
              <w:t xml:space="preserve">NACRTI </w:t>
            </w:r>
            <w:r>
              <w:rPr>
                <w:rFonts w:ascii="Times New Roman" w:hAnsi="Times New Roman"/>
                <w:lang w:val="bs-Latn-BA"/>
              </w:rPr>
              <w:t>VANJSKOG UREĐENJA - SITUACIJA</w:t>
            </w:r>
            <w:r w:rsidRPr="009B5C85">
              <w:rPr>
                <w:rFonts w:ascii="Times New Roman" w:hAnsi="Times New Roman"/>
                <w:lang w:val="bs-Latn-BA"/>
              </w:rPr>
              <w:t xml:space="preserve"> </w:t>
            </w:r>
          </w:p>
          <w:p w14:paraId="14E23863" w14:textId="57B2BCDB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Situacija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postojeće stanje;</w:t>
            </w:r>
            <w:r w:rsidRPr="009B5C85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</w:p>
          <w:p w14:paraId="3300AF1A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novoprojektovano stanje;</w:t>
            </w:r>
          </w:p>
          <w:p w14:paraId="585885EE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plan iskolčenja;</w:t>
            </w:r>
          </w:p>
          <w:p w14:paraId="2080DC92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namjena povrina;</w:t>
            </w:r>
          </w:p>
          <w:p w14:paraId="197BF561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Situacija sintezna karta;</w:t>
            </w:r>
          </w:p>
          <w:p w14:paraId="6BD428F3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Detalj asfaltne kolovozne konstrukcije</w:t>
            </w:r>
          </w:p>
          <w:p w14:paraId="56ECEEC8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Detalj</w:t>
            </w:r>
            <w:r w:rsidRPr="00D66A8B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spoja pješačke i zelene površine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</w:t>
            </w:r>
            <w:r w:rsidRPr="00D66A8B">
              <w:rPr>
                <w:rFonts w:ascii="Times New Roman" w:hAnsi="Times New Roman"/>
                <w:sz w:val="22"/>
                <w:szCs w:val="22"/>
                <w:lang w:val="bs-Latn-BA"/>
              </w:rPr>
              <w:t>(utopljeni rubnjak)</w:t>
            </w:r>
          </w:p>
          <w:p w14:paraId="360D7D6A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Detalj slivnika</w:t>
            </w:r>
          </w:p>
          <w:p w14:paraId="2DC76FD1" w14:textId="5AC3F1AE" w:rsidR="00BF07B1" w:rsidRPr="00D66A8B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Detalj žardinjere</w:t>
            </w:r>
          </w:p>
        </w:tc>
        <w:tc>
          <w:tcPr>
            <w:tcW w:w="1843" w:type="dxa"/>
            <w:vAlign w:val="center"/>
          </w:tcPr>
          <w:p w14:paraId="50C751DE" w14:textId="3CB388C8" w:rsidR="001D1335" w:rsidRDefault="001D1335" w:rsidP="001D1335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</w:t>
            </w:r>
            <w:r w:rsidR="00611FAD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-3; 5;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6</w:t>
            </w:r>
            <w:r w:rsidR="00611FAD">
              <w:rPr>
                <w:rFonts w:ascii="Times New Roman" w:hAnsi="Times New Roman"/>
                <w:sz w:val="22"/>
                <w:szCs w:val="22"/>
                <w:lang w:val="bs-Latn-BA"/>
              </w:rPr>
              <w:t>; D1-D5</w:t>
            </w:r>
          </w:p>
          <w:p w14:paraId="57196656" w14:textId="24AD942D" w:rsidR="00BF07B1" w:rsidRPr="00FE12EB" w:rsidRDefault="001D1335" w:rsidP="001D1335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VANJSKO UREĐENJE)</w:t>
            </w:r>
          </w:p>
        </w:tc>
        <w:tc>
          <w:tcPr>
            <w:tcW w:w="2484" w:type="dxa"/>
            <w:vAlign w:val="center"/>
          </w:tcPr>
          <w:p w14:paraId="0477E10A" w14:textId="13544AFA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34690F30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7B764471" w14:textId="0DA2F13E" w:rsidR="00BF07B1" w:rsidRPr="00FE12EB" w:rsidRDefault="00F91C48" w:rsidP="00BF07B1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20</w:t>
            </w:r>
            <w:r w:rsidR="00BF07B1"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06DEE14B" w14:textId="6EC62AB2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6AF952D4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Instalacija rasvjete;</w:t>
            </w:r>
          </w:p>
          <w:p w14:paraId="45A40F7C" w14:textId="64665D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Kota +2,50 - Instalacija rasvjete;</w:t>
            </w:r>
          </w:p>
          <w:p w14:paraId="032C8BCE" w14:textId="7705FFC4" w:rsidR="00BF07B1" w:rsidRPr="006915BA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Osnova galerije - Instalacija rasvjete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1843" w:type="dxa"/>
            <w:vAlign w:val="center"/>
          </w:tcPr>
          <w:p w14:paraId="51500FCD" w14:textId="12BE84F5" w:rsidR="00BF07B1" w:rsidRDefault="00070B32" w:rsidP="00BF07B1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1-3</w:t>
            </w:r>
          </w:p>
          <w:p w14:paraId="5EFC0EEA" w14:textId="6D5BBA74" w:rsidR="00BF07B1" w:rsidRPr="00FE12EB" w:rsidRDefault="00070B32" w:rsidP="00BF07B1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6D4FFE1" w14:textId="23CD0A6D" w:rsidR="00BF07B1" w:rsidRPr="00FE12EB" w:rsidRDefault="00BF07B1" w:rsidP="00BF07B1">
            <w:pPr>
              <w:pStyle w:val="tabulka"/>
              <w:spacing w:before="0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2C1EBFE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6FC7A78D" w14:textId="29B512CC" w:rsidR="00BF07B1" w:rsidRPr="00FE12EB" w:rsidRDefault="00F91C48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21</w:t>
            </w:r>
            <w:r w:rsidR="00BF07B1"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258600DB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5BAB85BE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Instalacija utičnica i priključaka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</w:p>
          <w:p w14:paraId="00CF6467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Kota +2,50 – Instalacija utičnica;</w:t>
            </w:r>
          </w:p>
          <w:p w14:paraId="5973C0BC" w14:textId="01534E6B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galerije – Instalacija utičnica.</w:t>
            </w:r>
          </w:p>
        </w:tc>
        <w:tc>
          <w:tcPr>
            <w:tcW w:w="1843" w:type="dxa"/>
            <w:vAlign w:val="center"/>
          </w:tcPr>
          <w:p w14:paraId="3D041025" w14:textId="4DB37626" w:rsidR="00BF07B1" w:rsidRDefault="00070B32" w:rsidP="00BF07B1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4-6</w:t>
            </w:r>
          </w:p>
          <w:p w14:paraId="48B5D785" w14:textId="57AFC4B1" w:rsidR="00BF07B1" w:rsidRPr="00FE12EB" w:rsidRDefault="00070B32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319E063" w14:textId="0C15B485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3486A473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5C88B8AD" w14:textId="4309EE18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778DEF19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3E64FFAD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GRMO;</w:t>
            </w:r>
          </w:p>
          <w:p w14:paraId="55C93DAB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RO-1;</w:t>
            </w:r>
          </w:p>
          <w:p w14:paraId="2837E483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RO-2;</w:t>
            </w:r>
          </w:p>
          <w:p w14:paraId="42266F25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RO-3;</w:t>
            </w:r>
          </w:p>
          <w:p w14:paraId="2C23D8E6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RO-4;</w:t>
            </w:r>
          </w:p>
          <w:p w14:paraId="06F40C6F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RO-K;</w:t>
            </w:r>
          </w:p>
          <w:p w14:paraId="5258A6FE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RT-1;</w:t>
            </w:r>
          </w:p>
          <w:p w14:paraId="74B0B4F6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RT-2;</w:t>
            </w:r>
          </w:p>
          <w:p w14:paraId="3C61A157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RT-3;</w:t>
            </w:r>
          </w:p>
          <w:p w14:paraId="103662ED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RT-4;</w:t>
            </w:r>
          </w:p>
          <w:p w14:paraId="0421A463" w14:textId="2938C110" w:rsidR="00BF07B1" w:rsidRPr="009B5C85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Jednopolna šema RT-5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1843" w:type="dxa"/>
            <w:vAlign w:val="center"/>
          </w:tcPr>
          <w:p w14:paraId="21DDA296" w14:textId="7160527B" w:rsidR="00BF07B1" w:rsidRDefault="00070B32" w:rsidP="00BF07B1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7-17</w:t>
            </w:r>
          </w:p>
          <w:p w14:paraId="19AC0DC9" w14:textId="57A7FFE9" w:rsidR="00BF07B1" w:rsidRPr="00FE12EB" w:rsidRDefault="00070B32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789984C0" w14:textId="37BAF948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030AF127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48F54F4F" w14:textId="696FD44B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075B6349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57FC8B09" w14:textId="07849ADF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Instalacija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slabe struje</w:t>
            </w: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</w:p>
          <w:p w14:paraId="0E6EB5DC" w14:textId="2BDDBDED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Kota +2,50 - Instalacija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slabe struje</w:t>
            </w: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>;</w:t>
            </w:r>
          </w:p>
          <w:p w14:paraId="05F064F7" w14:textId="4A0BBBC0" w:rsidR="00BF07B1" w:rsidRPr="009B5C85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Osnova galerije - Instalacija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slabe struje.</w:t>
            </w:r>
          </w:p>
        </w:tc>
        <w:tc>
          <w:tcPr>
            <w:tcW w:w="1843" w:type="dxa"/>
            <w:vAlign w:val="center"/>
          </w:tcPr>
          <w:p w14:paraId="51122475" w14:textId="5AD9E76B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18-20</w:t>
            </w:r>
          </w:p>
          <w:p w14:paraId="725E1458" w14:textId="01CD9F58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1E3F7226" w14:textId="1AFA0405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4A9850D3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2FFB6616" w14:textId="0D82CA87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4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3F2E9A0E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5A881FE6" w14:textId="5D3BDA7A" w:rsidR="00BF07B1" w:rsidRPr="009B5C85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telefonske instalacije</w:t>
            </w:r>
          </w:p>
        </w:tc>
        <w:tc>
          <w:tcPr>
            <w:tcW w:w="1843" w:type="dxa"/>
            <w:vAlign w:val="center"/>
          </w:tcPr>
          <w:p w14:paraId="00D25ED2" w14:textId="2172771D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21</w:t>
            </w:r>
          </w:p>
          <w:p w14:paraId="333CA674" w14:textId="53B6C62D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38CA7932" w14:textId="0478E486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F8BA8FD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4264E357" w14:textId="381BBF90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5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0E08F598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337269A8" w14:textId="08C2837E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instalacije za računarsku mrežu</w:t>
            </w:r>
          </w:p>
        </w:tc>
        <w:tc>
          <w:tcPr>
            <w:tcW w:w="1843" w:type="dxa"/>
            <w:vAlign w:val="center"/>
          </w:tcPr>
          <w:p w14:paraId="6D2F00D2" w14:textId="5A7CBFFF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22</w:t>
            </w:r>
          </w:p>
          <w:p w14:paraId="474C1ED5" w14:textId="03ABCFB7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4E47B230" w14:textId="2CE39EB4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15FBBE29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5D5B8E4F" w14:textId="1EA60BFB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6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7D5AFA36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1C6F530E" w14:textId="3DDB6DBA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instalacije vatrodojave</w:t>
            </w:r>
          </w:p>
        </w:tc>
        <w:tc>
          <w:tcPr>
            <w:tcW w:w="1843" w:type="dxa"/>
            <w:vAlign w:val="center"/>
          </w:tcPr>
          <w:p w14:paraId="0FE4917E" w14:textId="18CC93D3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23</w:t>
            </w:r>
          </w:p>
          <w:p w14:paraId="75D1F834" w14:textId="0B448B67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132BE4F8" w14:textId="334C37CF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6E45CECE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734321B2" w14:textId="4F971A65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7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457B67F9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7170ACDC" w14:textId="31BCF7E4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instalacije protivprovale</w:t>
            </w:r>
          </w:p>
        </w:tc>
        <w:tc>
          <w:tcPr>
            <w:tcW w:w="1843" w:type="dxa"/>
            <w:vAlign w:val="center"/>
          </w:tcPr>
          <w:p w14:paraId="0FEB0F02" w14:textId="27C50150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24</w:t>
            </w:r>
          </w:p>
          <w:p w14:paraId="0AA4763A" w14:textId="39E9B273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62583DC0" w14:textId="0E05C091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BD1E340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1147B302" w14:textId="0D162E41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8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02753078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06AB02A3" w14:textId="7FC64FE9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videonadzora</w:t>
            </w:r>
          </w:p>
        </w:tc>
        <w:tc>
          <w:tcPr>
            <w:tcW w:w="1843" w:type="dxa"/>
            <w:vAlign w:val="center"/>
          </w:tcPr>
          <w:p w14:paraId="19FEC614" w14:textId="254AD778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25</w:t>
            </w:r>
          </w:p>
          <w:p w14:paraId="6990CF73" w14:textId="0C737370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73735D5E" w14:textId="0DB92F4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27EC4853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01CA833B" w14:textId="4106DBE3" w:rsidR="00BF07B1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9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4C1A7BEA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51192ECC" w14:textId="7B57C2C6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Šema ozvučenja</w:t>
            </w:r>
          </w:p>
        </w:tc>
        <w:tc>
          <w:tcPr>
            <w:tcW w:w="1843" w:type="dxa"/>
            <w:vAlign w:val="center"/>
          </w:tcPr>
          <w:p w14:paraId="025A89DA" w14:textId="7A27D147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26</w:t>
            </w:r>
          </w:p>
          <w:p w14:paraId="4E252313" w14:textId="7C2699B6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1BF6E04" w14:textId="14577DE7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BF07B1" w:rsidRPr="00FE12EB" w14:paraId="488572FA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65CBAAEE" w14:textId="1BD3FC17" w:rsidR="00BF07B1" w:rsidRPr="00822E2E" w:rsidRDefault="00F91C48" w:rsidP="00BF07B1">
            <w:pPr>
              <w:pStyle w:val="tabulka"/>
              <w:rPr>
                <w:rFonts w:ascii="Times New Roman" w:hAnsi="Times New Roman"/>
                <w:b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30</w:t>
            </w:r>
            <w:r w:rsidR="00BF07B1"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5E8C45A1" w14:textId="77777777" w:rsidR="00BF07B1" w:rsidRPr="00F64A80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 w:rsidRPr="00F64A80">
              <w:rPr>
                <w:rFonts w:ascii="Times New Roman" w:hAnsi="Times New Roman"/>
                <w:lang w:val="bs-Latn-BA"/>
              </w:rPr>
              <w:t>ELEKTROINSTACIJE</w:t>
            </w:r>
          </w:p>
          <w:p w14:paraId="4940A625" w14:textId="77777777" w:rsidR="00BF07B1" w:rsidRDefault="00BF07B1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Osnova krova – gromobranska instalacija</w:t>
            </w:r>
          </w:p>
          <w:p w14:paraId="05A88BD3" w14:textId="77777777" w:rsidR="00070B32" w:rsidRDefault="00070B32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Podužne fasade – gromobranska instalacija</w:t>
            </w:r>
          </w:p>
          <w:p w14:paraId="27A041EE" w14:textId="77777777" w:rsidR="00070B32" w:rsidRDefault="00070B32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Sjeverozapadna fasada – gromobranska instalacija</w:t>
            </w:r>
          </w:p>
          <w:p w14:paraId="51695DE7" w14:textId="4A0E208D" w:rsidR="00070B32" w:rsidRPr="00F64A80" w:rsidRDefault="00070B32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Jugoistočna fasada – 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gromobranska instalacija</w:t>
            </w:r>
          </w:p>
        </w:tc>
        <w:tc>
          <w:tcPr>
            <w:tcW w:w="1843" w:type="dxa"/>
            <w:vAlign w:val="center"/>
          </w:tcPr>
          <w:p w14:paraId="1C1B62D2" w14:textId="3CA30564" w:rsidR="00070B32" w:rsidRDefault="00070B32" w:rsidP="00070B32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lastRenderedPageBreak/>
              <w:t>LIST 27-30</w:t>
            </w:r>
          </w:p>
          <w:p w14:paraId="524440E8" w14:textId="01684462" w:rsidR="00BF07B1" w:rsidRPr="00FE12EB" w:rsidRDefault="00070B32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E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LEKTROINSTALACIJE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1F7AE3E4" w14:textId="7B85C8DA" w:rsidR="00BF07B1" w:rsidRPr="00FE12EB" w:rsidRDefault="00BF07B1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F80E29" w:rsidRPr="00FE12EB" w14:paraId="0BAFB06D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579C7B91" w14:textId="7D46DDCD" w:rsidR="00F80E29" w:rsidRDefault="00F91C48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31</w:t>
            </w:r>
            <w:r w:rsidR="00F80E29"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35AAA2F5" w14:textId="0456A540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MAŠINSKE INSTALACIJE -</w:t>
            </w:r>
          </w:p>
          <w:p w14:paraId="620B54A8" w14:textId="3CAE433F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GRIJANJE i HLAĐENJE</w:t>
            </w:r>
          </w:p>
          <w:p w14:paraId="0C92EDF1" w14:textId="0B0E482B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Situacija</w:t>
            </w:r>
          </w:p>
          <w:p w14:paraId="3AD22CDF" w14:textId="3DF34AC6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- Šema horizontalnog razvoda (stropni razvod)</w:t>
            </w:r>
          </w:p>
          <w:p w14:paraId="436FA978" w14:textId="39886DC4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- Šema horizontalnog razvoda (podni razvod)</w:t>
            </w:r>
          </w:p>
          <w:p w14:paraId="76B9FC3A" w14:textId="41E7B7E4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Osnova galerije 2</w:t>
            </w:r>
          </w:p>
          <w:p w14:paraId="79B39AE5" w14:textId="77777777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Šema sistema grijanja i hlađenja Zone 1</w:t>
            </w:r>
          </w:p>
          <w:p w14:paraId="45EB8F7C" w14:textId="77777777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Šema sistema grijanja i hlađenja Zone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2</w:t>
            </w:r>
          </w:p>
          <w:p w14:paraId="1E26A224" w14:textId="77777777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Šema sistema grijanja i hlađenja Zone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3</w:t>
            </w:r>
          </w:p>
          <w:p w14:paraId="03F8F580" w14:textId="77777777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Detalj spajanja kasetnog ventilokonvektora</w:t>
            </w:r>
          </w:p>
          <w:p w14:paraId="2DF29592" w14:textId="77777777" w:rsid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Detalj spajanja zidnog ventilokonvektora</w:t>
            </w:r>
          </w:p>
          <w:p w14:paraId="293D44B7" w14:textId="165A53E7" w:rsidR="00F80E29" w:rsidRPr="00F80E29" w:rsidRDefault="00F80E29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Šema klimatizacije server sobe</w:t>
            </w:r>
          </w:p>
        </w:tc>
        <w:tc>
          <w:tcPr>
            <w:tcW w:w="1843" w:type="dxa"/>
            <w:vAlign w:val="center"/>
          </w:tcPr>
          <w:p w14:paraId="17EA12C3" w14:textId="1B73718A" w:rsidR="00F80E29" w:rsidRDefault="00F80E29" w:rsidP="00BA20D3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1-10</w:t>
            </w:r>
          </w:p>
          <w:p w14:paraId="2E81EE8F" w14:textId="5C011030" w:rsidR="00F80E29" w:rsidRPr="00FE12EB" w:rsidRDefault="00F80E29" w:rsidP="00F80E29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MAŠINSKE 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49A9A1C4" w14:textId="3A72E4CD" w:rsidR="00F80E29" w:rsidRPr="00FE12EB" w:rsidRDefault="00F80E29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  <w:tr w:rsidR="008B2658" w:rsidRPr="00FE12EB" w14:paraId="4F2D0EF4" w14:textId="77777777" w:rsidTr="00BF07B1">
        <w:trPr>
          <w:trHeight w:val="640"/>
          <w:jc w:val="center"/>
        </w:trPr>
        <w:tc>
          <w:tcPr>
            <w:tcW w:w="1432" w:type="dxa"/>
            <w:vAlign w:val="center"/>
          </w:tcPr>
          <w:p w14:paraId="2DF6D87C" w14:textId="04EC20A4" w:rsidR="008B2658" w:rsidRDefault="008B2658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  <w:r w:rsidR="00F91C48"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.</w:t>
            </w:r>
          </w:p>
        </w:tc>
        <w:tc>
          <w:tcPr>
            <w:tcW w:w="3223" w:type="dxa"/>
            <w:vAlign w:val="center"/>
          </w:tcPr>
          <w:p w14:paraId="5B77FDB5" w14:textId="77777777" w:rsidR="008B2658" w:rsidRDefault="008B2658" w:rsidP="00F80E29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MAŠINSKE INSTALACIJE -</w:t>
            </w:r>
          </w:p>
          <w:p w14:paraId="0DC455C6" w14:textId="77777777" w:rsidR="008B2658" w:rsidRDefault="008B2658" w:rsidP="00BF07B1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VENTILACIJA</w:t>
            </w:r>
          </w:p>
          <w:p w14:paraId="1E4C5765" w14:textId="77777777" w:rsidR="008B2658" w:rsidRDefault="008B2658" w:rsidP="008B2658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Situacija</w:t>
            </w:r>
          </w:p>
          <w:p w14:paraId="71DBD294" w14:textId="01A819AA" w:rsidR="008B2658" w:rsidRPr="00F80E29" w:rsidRDefault="008B2658" w:rsidP="008B2658">
            <w:pPr>
              <w:pStyle w:val="tabulka"/>
              <w:spacing w:before="0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- </w:t>
            </w:r>
            <w:r w:rsidRPr="00F80E29">
              <w:rPr>
                <w:rFonts w:ascii="Times New Roman" w:hAnsi="Times New Roman"/>
                <w:sz w:val="22"/>
                <w:szCs w:val="22"/>
                <w:lang w:val="bs-Latn-BA"/>
              </w:rPr>
              <w:t>Osnova prizemlja -</w:t>
            </w: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Prikaz sistema ventilacije</w:t>
            </w:r>
          </w:p>
        </w:tc>
        <w:tc>
          <w:tcPr>
            <w:tcW w:w="1843" w:type="dxa"/>
            <w:vAlign w:val="center"/>
          </w:tcPr>
          <w:p w14:paraId="19D280B3" w14:textId="2CFF4FE2" w:rsidR="008B2658" w:rsidRDefault="008B2658" w:rsidP="00BA20D3">
            <w:pPr>
              <w:pStyle w:val="tabulka"/>
              <w:spacing w:before="0"/>
              <w:rPr>
                <w:rFonts w:ascii="Times New Roman" w:hAnsi="Times New Roman"/>
                <w:sz w:val="14"/>
                <w:szCs w:val="14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LIST 1-2</w:t>
            </w:r>
          </w:p>
          <w:p w14:paraId="192A6730" w14:textId="3BA00AD9" w:rsidR="008B2658" w:rsidRPr="00FE12EB" w:rsidRDefault="008B2658" w:rsidP="00070B32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(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FAZA 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 xml:space="preserve">MAŠINSKE </w:t>
            </w:r>
            <w:r w:rsidRPr="00BF07B1">
              <w:rPr>
                <w:rFonts w:ascii="Times New Roman" w:hAnsi="Times New Roman"/>
                <w:sz w:val="14"/>
                <w:szCs w:val="14"/>
                <w:lang w:val="bs-Latn-BA"/>
              </w:rPr>
              <w:t>INSTALACIJE</w:t>
            </w:r>
            <w:r>
              <w:rPr>
                <w:rFonts w:ascii="Times New Roman" w:hAnsi="Times New Roman"/>
                <w:sz w:val="14"/>
                <w:szCs w:val="14"/>
                <w:lang w:val="bs-Latn-BA"/>
              </w:rPr>
              <w:t>)</w:t>
            </w:r>
          </w:p>
        </w:tc>
        <w:tc>
          <w:tcPr>
            <w:tcW w:w="2484" w:type="dxa"/>
            <w:vAlign w:val="center"/>
          </w:tcPr>
          <w:p w14:paraId="0AC553D0" w14:textId="05CD0D0A" w:rsidR="008B2658" w:rsidRPr="00FE12EB" w:rsidRDefault="008B2658" w:rsidP="00BF07B1">
            <w:pPr>
              <w:pStyle w:val="tabulka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2363B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</w:tr>
    </w:tbl>
    <w:p w14:paraId="1AB80AD3" w14:textId="77777777" w:rsidR="002C65EB" w:rsidRPr="00FE12EB" w:rsidRDefault="002C65EB" w:rsidP="002C65EB">
      <w:pPr>
        <w:rPr>
          <w:sz w:val="22"/>
          <w:szCs w:val="22"/>
          <w:lang w:val="bs-Latn-BA"/>
        </w:rPr>
      </w:pPr>
    </w:p>
    <w:p w14:paraId="21840ECE" w14:textId="77777777" w:rsidR="002C65EB" w:rsidRPr="00FE12EB" w:rsidRDefault="002C65EB" w:rsidP="002C65EB">
      <w:pPr>
        <w:rPr>
          <w:b/>
          <w:color w:val="000000"/>
          <w:sz w:val="22"/>
          <w:szCs w:val="22"/>
          <w:lang w:val="bs-Latn-BA"/>
        </w:rPr>
      </w:pPr>
      <w:r w:rsidRPr="00FE12EB">
        <w:rPr>
          <w:sz w:val="22"/>
          <w:szCs w:val="22"/>
          <w:lang w:val="bs-Latn-BA"/>
        </w:rPr>
        <w:br w:type="page"/>
      </w:r>
      <w:r w:rsidRPr="00FE12EB">
        <w:rPr>
          <w:b/>
          <w:color w:val="000000"/>
          <w:sz w:val="22"/>
          <w:szCs w:val="22"/>
          <w:lang w:val="bs-Latn-BA"/>
        </w:rPr>
        <w:lastRenderedPageBreak/>
        <w:t>Poglavlje 5.2</w:t>
      </w:r>
    </w:p>
    <w:p w14:paraId="3535D8DC" w14:textId="77777777" w:rsidR="002C65EB" w:rsidRPr="00FE12EB" w:rsidRDefault="002C65EB" w:rsidP="002C65EB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bs-Latn-BA"/>
        </w:rPr>
      </w:pPr>
      <w:r w:rsidRPr="00FE12EB">
        <w:rPr>
          <w:rFonts w:ascii="Times New Roman" w:hAnsi="Times New Roman"/>
          <w:b/>
          <w:sz w:val="28"/>
          <w:szCs w:val="28"/>
          <w:lang w:val="bs-Latn-BA"/>
        </w:rPr>
        <w:t>Lista dostupnih projektantskih dokumenata</w:t>
      </w:r>
    </w:p>
    <w:p w14:paraId="6DCD506D" w14:textId="77777777" w:rsidR="002C65EB" w:rsidRPr="00FE12EB" w:rsidRDefault="002C65EB" w:rsidP="002C65EB">
      <w:pPr>
        <w:rPr>
          <w:sz w:val="22"/>
          <w:szCs w:val="22"/>
          <w:lang w:val="bs-Latn-BA"/>
        </w:rPr>
      </w:pPr>
    </w:p>
    <w:tbl>
      <w:tblPr>
        <w:tblW w:w="922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"/>
        <w:gridCol w:w="1418"/>
        <w:gridCol w:w="1843"/>
        <w:gridCol w:w="3918"/>
        <w:gridCol w:w="1492"/>
      </w:tblGrid>
      <w:tr w:rsidR="002C65EB" w:rsidRPr="00FE12EB" w14:paraId="3B46616D" w14:textId="77777777" w:rsidTr="00CA38E6">
        <w:trPr>
          <w:trHeight w:val="712"/>
          <w:jc w:val="center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8936400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Br.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9703E53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Projektant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213C666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Broj projektne dokumentacije</w:t>
            </w:r>
          </w:p>
        </w:tc>
        <w:tc>
          <w:tcPr>
            <w:tcW w:w="3918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BAF257F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Naziv projektne dokumentacije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093E6F74" w14:textId="77777777" w:rsidR="002C65EB" w:rsidRPr="00FE12EB" w:rsidRDefault="002C65EB" w:rsidP="007215A2">
            <w:pPr>
              <w:jc w:val="center"/>
              <w:rPr>
                <w:b/>
                <w:sz w:val="22"/>
                <w:szCs w:val="22"/>
                <w:lang w:val="bs-Latn-BA"/>
              </w:rPr>
            </w:pPr>
            <w:r w:rsidRPr="00FE12EB">
              <w:rPr>
                <w:b/>
                <w:sz w:val="22"/>
                <w:szCs w:val="22"/>
                <w:lang w:val="bs-Latn-BA"/>
              </w:rPr>
              <w:t>Datum</w:t>
            </w:r>
          </w:p>
        </w:tc>
      </w:tr>
      <w:tr w:rsidR="002C65EB" w:rsidRPr="00FE12EB" w14:paraId="5E60CD33" w14:textId="77777777" w:rsidTr="00CA38E6">
        <w:trPr>
          <w:trHeight w:val="1830"/>
          <w:jc w:val="center"/>
        </w:trPr>
        <w:tc>
          <w:tcPr>
            <w:tcW w:w="552" w:type="dxa"/>
            <w:tcBorders>
              <w:top w:val="nil"/>
            </w:tcBorders>
            <w:vAlign w:val="center"/>
          </w:tcPr>
          <w:p w14:paraId="1614537D" w14:textId="77777777" w:rsidR="002C65EB" w:rsidRPr="00FE12EB" w:rsidRDefault="002C65EB" w:rsidP="007215A2">
            <w:pPr>
              <w:jc w:val="center"/>
              <w:rPr>
                <w:sz w:val="22"/>
                <w:szCs w:val="22"/>
                <w:lang w:val="bs-Latn-BA"/>
              </w:rPr>
            </w:pPr>
            <w:r w:rsidRPr="00FE12EB">
              <w:rPr>
                <w:sz w:val="22"/>
                <w:szCs w:val="22"/>
                <w:lang w:val="bs-Latn-BA"/>
              </w:rPr>
              <w:t>1.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24D3A16D" w14:textId="6E8E9DE7" w:rsidR="002C65EB" w:rsidRPr="00C67D6C" w:rsidRDefault="00C67D6C" w:rsidP="007215A2">
            <w:pPr>
              <w:rPr>
                <w:sz w:val="22"/>
                <w:szCs w:val="22"/>
                <w:highlight w:val="yellow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 xml:space="preserve">”ZEP-ING” d.o.o. Tuzla 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65E4A338" w14:textId="77777777" w:rsidR="002C65EB" w:rsidRPr="00C67D6C" w:rsidRDefault="00C67D6C" w:rsidP="007215A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bs-Latn-BA"/>
              </w:rPr>
            </w:pPr>
            <w:r w:rsidRPr="00C67D6C">
              <w:rPr>
                <w:rFonts w:ascii="Times New Roman" w:hAnsi="Times New Roman"/>
                <w:sz w:val="22"/>
                <w:szCs w:val="22"/>
                <w:lang w:val="bs-Latn-BA"/>
              </w:rPr>
              <w:t>PR-0037-23</w:t>
            </w:r>
          </w:p>
        </w:tc>
        <w:tc>
          <w:tcPr>
            <w:tcW w:w="3918" w:type="dxa"/>
            <w:tcBorders>
              <w:top w:val="nil"/>
            </w:tcBorders>
            <w:vAlign w:val="center"/>
          </w:tcPr>
          <w:p w14:paraId="0F568645" w14:textId="77777777" w:rsidR="00C67D6C" w:rsidRPr="00C67D6C" w:rsidRDefault="00C67D6C" w:rsidP="00C67D6C">
            <w:pPr>
              <w:rPr>
                <w:sz w:val="22"/>
                <w:szCs w:val="22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>GLAVNI PROJEKAT ENERGETSKE OBNOVE</w:t>
            </w:r>
          </w:p>
          <w:p w14:paraId="0569C043" w14:textId="77777777" w:rsidR="00C67D6C" w:rsidRPr="00C67D6C" w:rsidRDefault="00C67D6C" w:rsidP="00C67D6C">
            <w:pPr>
              <w:rPr>
                <w:sz w:val="22"/>
                <w:szCs w:val="22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>LABARATORIJSKOG KOMPLEKSA MAŠINSKOG</w:t>
            </w:r>
          </w:p>
          <w:p w14:paraId="450190D9" w14:textId="77777777" w:rsidR="00C67D6C" w:rsidRPr="00C67D6C" w:rsidRDefault="00C67D6C" w:rsidP="00C67D6C">
            <w:pPr>
              <w:rPr>
                <w:sz w:val="22"/>
                <w:szCs w:val="22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>FAKULTETA U TUZLI U OKVIRU KAMPUSA</w:t>
            </w:r>
          </w:p>
          <w:p w14:paraId="681EABBF" w14:textId="77777777" w:rsidR="00C67D6C" w:rsidRPr="00C67D6C" w:rsidRDefault="00C67D6C" w:rsidP="00C67D6C">
            <w:pPr>
              <w:rPr>
                <w:sz w:val="22"/>
                <w:szCs w:val="22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>UNIVERZITETA U TUZLI</w:t>
            </w:r>
          </w:p>
          <w:p w14:paraId="7BAFB332" w14:textId="77777777" w:rsidR="002C65EB" w:rsidRPr="00C67D6C" w:rsidRDefault="00C67D6C" w:rsidP="00C67D6C">
            <w:pPr>
              <w:rPr>
                <w:sz w:val="22"/>
                <w:szCs w:val="22"/>
                <w:lang w:val="bs-Latn-BA"/>
              </w:rPr>
            </w:pPr>
            <w:r w:rsidRPr="00C67D6C">
              <w:rPr>
                <w:sz w:val="22"/>
                <w:szCs w:val="22"/>
                <w:lang w:val="bs-Latn-BA"/>
              </w:rPr>
              <w:t>(POSTOJECI OBJEKAT KN-151)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E7A8C30" w14:textId="00315A72" w:rsidR="002C65EB" w:rsidRPr="00C67D6C" w:rsidRDefault="00816082" w:rsidP="007215A2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highlight w:val="yellow"/>
                <w:lang w:val="bs-Latn-BA"/>
              </w:rPr>
            </w:pPr>
            <w:r w:rsidRPr="00816082">
              <w:rPr>
                <w:rFonts w:ascii="Times New Roman" w:hAnsi="Times New Roman"/>
                <w:sz w:val="22"/>
                <w:szCs w:val="22"/>
                <w:lang w:val="bs-Latn-BA"/>
              </w:rPr>
              <w:t>Novembar</w:t>
            </w:r>
            <w:r w:rsidR="00C67D6C" w:rsidRPr="00816082"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2024.</w:t>
            </w:r>
          </w:p>
        </w:tc>
      </w:tr>
      <w:tr w:rsidR="00331C67" w:rsidRPr="00A0749E" w14:paraId="0AE1186F" w14:textId="77777777" w:rsidTr="00CA38E6">
        <w:trPr>
          <w:trHeight w:val="957"/>
          <w:jc w:val="center"/>
        </w:trPr>
        <w:tc>
          <w:tcPr>
            <w:tcW w:w="552" w:type="dxa"/>
            <w:tcBorders>
              <w:top w:val="nil"/>
            </w:tcBorders>
            <w:vAlign w:val="center"/>
          </w:tcPr>
          <w:p w14:paraId="42AD0D78" w14:textId="77777777" w:rsidR="00331C67" w:rsidRPr="00A0749E" w:rsidRDefault="00331C67" w:rsidP="00331C67">
            <w:pPr>
              <w:jc w:val="center"/>
              <w:rPr>
                <w:sz w:val="22"/>
                <w:szCs w:val="22"/>
                <w:lang w:val="bs-Latn-BA"/>
              </w:rPr>
            </w:pPr>
            <w:r w:rsidRPr="00A0749E">
              <w:rPr>
                <w:sz w:val="22"/>
                <w:szCs w:val="22"/>
                <w:lang w:val="bs-Latn-BA"/>
              </w:rPr>
              <w:t>2.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03EA9CAC" w14:textId="1142592C" w:rsidR="00331C67" w:rsidRPr="00A0749E" w:rsidRDefault="00331C67" w:rsidP="00331C67">
            <w:pPr>
              <w:rPr>
                <w:sz w:val="22"/>
                <w:szCs w:val="22"/>
                <w:lang w:val="bs-Latn-BA"/>
              </w:rPr>
            </w:pPr>
            <w:r w:rsidRPr="00A0749E">
              <w:rPr>
                <w:sz w:val="22"/>
                <w:szCs w:val="22"/>
                <w:lang w:val="bs-Latn-BA"/>
              </w:rPr>
              <w:t xml:space="preserve">”ZEP-ING” d.o.o. Tuzla 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A89316C" w14:textId="45852A1C" w:rsidR="00331C67" w:rsidRPr="00A0749E" w:rsidRDefault="00A546AF" w:rsidP="00331C67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0749E">
              <w:rPr>
                <w:rFonts w:ascii="Times New Roman" w:hAnsi="Times New Roman"/>
                <w:sz w:val="22"/>
                <w:szCs w:val="22"/>
                <w:lang w:val="bs-Latn-BA"/>
              </w:rPr>
              <w:t>IZD-0017-25</w:t>
            </w:r>
          </w:p>
        </w:tc>
        <w:tc>
          <w:tcPr>
            <w:tcW w:w="3918" w:type="dxa"/>
            <w:tcBorders>
              <w:top w:val="nil"/>
            </w:tcBorders>
            <w:vAlign w:val="center"/>
          </w:tcPr>
          <w:p w14:paraId="5C39EC40" w14:textId="33B843D8" w:rsidR="00331C67" w:rsidRPr="00A0749E" w:rsidRDefault="005E07B4" w:rsidP="00331C67">
            <w:pPr>
              <w:rPr>
                <w:sz w:val="22"/>
                <w:szCs w:val="22"/>
                <w:lang w:val="bs-Latn-BA"/>
              </w:rPr>
            </w:pPr>
            <w:r w:rsidRPr="00A0749E">
              <w:rPr>
                <w:sz w:val="22"/>
                <w:szCs w:val="22"/>
                <w:lang w:val="bs-Latn-BA"/>
              </w:rPr>
              <w:t xml:space="preserve">SAGLASNOST NA PREDLOŽENE IZMJENE GLAVNOG PROJEKTA 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3529424B" w14:textId="457EE128" w:rsidR="00331C67" w:rsidRPr="00A0749E" w:rsidRDefault="009E4608" w:rsidP="00331C67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 w:rsidRPr="00A0749E">
              <w:rPr>
                <w:rFonts w:ascii="Times New Roman" w:hAnsi="Times New Roman"/>
                <w:sz w:val="22"/>
                <w:szCs w:val="22"/>
                <w:lang w:val="bs-Latn-BA"/>
              </w:rPr>
              <w:t>17.02.2025.</w:t>
            </w:r>
          </w:p>
        </w:tc>
      </w:tr>
    </w:tbl>
    <w:p w14:paraId="11C92776" w14:textId="77777777" w:rsidR="002C65EB" w:rsidRPr="00A0749E" w:rsidRDefault="002C65EB" w:rsidP="002C65EB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bs-Latn-BA"/>
        </w:rPr>
      </w:pPr>
    </w:p>
    <w:p w14:paraId="5CDAC36C" w14:textId="1BB6644E" w:rsidR="009E4608" w:rsidRPr="00B31F78" w:rsidRDefault="00331C67" w:rsidP="009E4608">
      <w:pPr>
        <w:jc w:val="both"/>
        <w:rPr>
          <w:b/>
          <w:sz w:val="22"/>
          <w:szCs w:val="22"/>
          <w:lang w:val="bs-Latn-BA"/>
        </w:rPr>
      </w:pPr>
      <w:r w:rsidRPr="00B31F78">
        <w:rPr>
          <w:b/>
          <w:sz w:val="22"/>
          <w:szCs w:val="22"/>
          <w:lang w:val="bs-Latn-BA"/>
        </w:rPr>
        <w:t xml:space="preserve">NAPOMENA: </w:t>
      </w:r>
      <w:r w:rsidR="009E4608" w:rsidRPr="00B31F78">
        <w:rPr>
          <w:b/>
          <w:sz w:val="22"/>
          <w:szCs w:val="22"/>
          <w:lang w:val="bs-Latn-BA"/>
        </w:rPr>
        <w:t xml:space="preserve">U okviru predmetne tenderske dokumentacije, </w:t>
      </w:r>
      <w:r w:rsidR="00CA38E6" w:rsidRPr="00B31F78">
        <w:rPr>
          <w:b/>
          <w:sz w:val="22"/>
          <w:szCs w:val="22"/>
          <w:lang w:val="bs-Latn-BA"/>
        </w:rPr>
        <w:t>G</w:t>
      </w:r>
      <w:r w:rsidR="009E4608" w:rsidRPr="00B31F78">
        <w:rPr>
          <w:b/>
          <w:sz w:val="22"/>
          <w:szCs w:val="22"/>
          <w:lang w:val="bs-Latn-BA"/>
        </w:rPr>
        <w:t xml:space="preserve">lavni </w:t>
      </w:r>
      <w:proofErr w:type="spellStart"/>
      <w:r w:rsidR="009E4608" w:rsidRPr="00B31F78">
        <w:rPr>
          <w:b/>
          <w:sz w:val="22"/>
          <w:szCs w:val="22"/>
          <w:lang w:val="bs-Latn-BA"/>
        </w:rPr>
        <w:t>projekat</w:t>
      </w:r>
      <w:proofErr w:type="spellEnd"/>
      <w:r w:rsidR="00CA38E6" w:rsidRPr="00B31F78">
        <w:rPr>
          <w:b/>
        </w:rPr>
        <w:t xml:space="preserve"> </w:t>
      </w:r>
      <w:r w:rsidR="00CA38E6" w:rsidRPr="00B31F78">
        <w:rPr>
          <w:b/>
          <w:sz w:val="22"/>
          <w:szCs w:val="22"/>
          <w:lang w:val="bs-Latn-BA"/>
        </w:rPr>
        <w:t xml:space="preserve">PR-0037-23 </w:t>
      </w:r>
      <w:r w:rsidR="009E4608" w:rsidRPr="00B31F78">
        <w:rPr>
          <w:b/>
          <w:sz w:val="22"/>
          <w:szCs w:val="22"/>
          <w:lang w:val="bs-Latn-BA"/>
        </w:rPr>
        <w:t xml:space="preserve">je djelimično izmijenjen, pri čemu se izmjene odnose na opise </w:t>
      </w:r>
      <w:proofErr w:type="spellStart"/>
      <w:r w:rsidR="009E4608" w:rsidRPr="00B31F78">
        <w:rPr>
          <w:b/>
          <w:sz w:val="22"/>
          <w:szCs w:val="22"/>
          <w:lang w:val="bs-Latn-BA"/>
        </w:rPr>
        <w:t>predmjera</w:t>
      </w:r>
      <w:proofErr w:type="spellEnd"/>
      <w:r w:rsidR="009E4608" w:rsidRPr="00B31F78">
        <w:rPr>
          <w:b/>
          <w:sz w:val="22"/>
          <w:szCs w:val="22"/>
          <w:lang w:val="bs-Latn-BA"/>
        </w:rPr>
        <w:t xml:space="preserve"> radova za stolariju.</w:t>
      </w:r>
      <w:r w:rsidR="009E4608" w:rsidRPr="00B31F78">
        <w:rPr>
          <w:sz w:val="22"/>
          <w:szCs w:val="22"/>
          <w:lang w:val="bs-Latn-BA"/>
        </w:rPr>
        <w:t xml:space="preserve"> Ove izmjene </w:t>
      </w:r>
      <w:proofErr w:type="spellStart"/>
      <w:r w:rsidR="009E4608" w:rsidRPr="00B31F78">
        <w:rPr>
          <w:sz w:val="22"/>
          <w:szCs w:val="22"/>
          <w:lang w:val="bs-Latn-BA"/>
        </w:rPr>
        <w:t>obuhvataju</w:t>
      </w:r>
      <w:proofErr w:type="spellEnd"/>
      <w:r w:rsidR="009E4608" w:rsidRPr="00B31F78">
        <w:rPr>
          <w:sz w:val="22"/>
          <w:szCs w:val="22"/>
          <w:lang w:val="bs-Latn-BA"/>
        </w:rPr>
        <w:t xml:space="preserve"> specifikacije tehničkih karakteristika materijala i način njihove ugradnje, kao i </w:t>
      </w:r>
      <w:r w:rsidR="00CA38E6" w:rsidRPr="00B31F78">
        <w:rPr>
          <w:sz w:val="22"/>
          <w:szCs w:val="22"/>
          <w:lang w:val="bs-Latn-BA"/>
        </w:rPr>
        <w:t>d</w:t>
      </w:r>
      <w:r w:rsidR="009E4608" w:rsidRPr="00B31F78">
        <w:rPr>
          <w:sz w:val="22"/>
          <w:szCs w:val="22"/>
          <w:lang w:val="bs-Latn-BA"/>
        </w:rPr>
        <w:t>efinisanje elemenata stolarije u skladu s izvedbenim zahtjevima projekta.</w:t>
      </w:r>
    </w:p>
    <w:p w14:paraId="4F87EF0F" w14:textId="77777777" w:rsidR="009E4608" w:rsidRPr="00B31F78" w:rsidRDefault="009E4608" w:rsidP="009E4608">
      <w:pPr>
        <w:jc w:val="both"/>
        <w:rPr>
          <w:b/>
          <w:sz w:val="22"/>
          <w:szCs w:val="22"/>
          <w:lang w:val="bs-Latn-BA"/>
        </w:rPr>
      </w:pPr>
    </w:p>
    <w:p w14:paraId="6CFB9296" w14:textId="681A7FEA" w:rsidR="002C65EB" w:rsidRPr="00B31F78" w:rsidRDefault="009E4608" w:rsidP="009E4608">
      <w:pPr>
        <w:jc w:val="both"/>
        <w:rPr>
          <w:b/>
          <w:sz w:val="22"/>
          <w:szCs w:val="22"/>
          <w:u w:val="single"/>
          <w:lang w:val="bs-Latn-BA"/>
        </w:rPr>
      </w:pPr>
      <w:r w:rsidRPr="00B31F78">
        <w:rPr>
          <w:b/>
          <w:sz w:val="22"/>
          <w:szCs w:val="22"/>
          <w:lang w:val="bs-Latn-BA"/>
        </w:rPr>
        <w:t xml:space="preserve">Sve navedene izmjene su izvršene u skladu s </w:t>
      </w:r>
      <w:r w:rsidR="00CA38E6" w:rsidRPr="00B31F78">
        <w:rPr>
          <w:b/>
          <w:sz w:val="22"/>
          <w:szCs w:val="22"/>
          <w:lang w:val="bs-Latn-BA"/>
        </w:rPr>
        <w:t>G</w:t>
      </w:r>
      <w:r w:rsidRPr="00B31F78">
        <w:rPr>
          <w:b/>
          <w:sz w:val="22"/>
          <w:szCs w:val="22"/>
          <w:lang w:val="bs-Latn-BA"/>
        </w:rPr>
        <w:t xml:space="preserve">lavnim projektom i potvrđene od strane </w:t>
      </w:r>
      <w:r w:rsidR="00CA38E6" w:rsidRPr="00B31F78">
        <w:rPr>
          <w:b/>
          <w:sz w:val="22"/>
          <w:szCs w:val="22"/>
          <w:lang w:val="bs-Latn-BA"/>
        </w:rPr>
        <w:t>g</w:t>
      </w:r>
      <w:r w:rsidRPr="00B31F78">
        <w:rPr>
          <w:b/>
          <w:sz w:val="22"/>
          <w:szCs w:val="22"/>
          <w:lang w:val="bs-Latn-BA"/>
        </w:rPr>
        <w:t>lavnog projektanta</w:t>
      </w:r>
      <w:r w:rsidR="00CA38E6" w:rsidRPr="00B31F78">
        <w:rPr>
          <w:b/>
          <w:sz w:val="22"/>
          <w:szCs w:val="22"/>
          <w:lang w:val="bs-Latn-BA"/>
        </w:rPr>
        <w:t xml:space="preserve"> izdavanjem Saglasnosti na predložene izmjene Glavnog projekta, broj IZD-0017-25 od 17.02.2025. godine</w:t>
      </w:r>
      <w:r w:rsidRPr="00B31F78">
        <w:rPr>
          <w:b/>
          <w:sz w:val="22"/>
          <w:szCs w:val="22"/>
          <w:lang w:val="bs-Latn-BA"/>
        </w:rPr>
        <w:t xml:space="preserve">, čime je osigurana njihova tehnička validnost i usklađenost s projektnim rješenjem. </w:t>
      </w:r>
      <w:r w:rsidRPr="00B31F78">
        <w:rPr>
          <w:b/>
          <w:sz w:val="22"/>
          <w:szCs w:val="22"/>
          <w:u w:val="single"/>
          <w:lang w:val="bs-Latn-BA"/>
        </w:rPr>
        <w:t xml:space="preserve">Revidirani </w:t>
      </w:r>
      <w:r w:rsidR="00A0749E" w:rsidRPr="00B31F78">
        <w:rPr>
          <w:b/>
          <w:sz w:val="22"/>
          <w:szCs w:val="22"/>
          <w:u w:val="single"/>
          <w:lang w:val="bs-Latn-BA"/>
        </w:rPr>
        <w:t xml:space="preserve">su </w:t>
      </w:r>
      <w:r w:rsidRPr="00B31F78">
        <w:rPr>
          <w:b/>
          <w:sz w:val="22"/>
          <w:szCs w:val="22"/>
          <w:u w:val="single"/>
          <w:lang w:val="bs-Latn-BA"/>
        </w:rPr>
        <w:t xml:space="preserve">opisi </w:t>
      </w:r>
      <w:r w:rsidR="00A0749E" w:rsidRPr="00B31F78">
        <w:rPr>
          <w:b/>
          <w:sz w:val="22"/>
          <w:szCs w:val="22"/>
          <w:u w:val="single"/>
          <w:lang w:val="bs-Latn-BA"/>
        </w:rPr>
        <w:t xml:space="preserve">u </w:t>
      </w:r>
      <w:proofErr w:type="spellStart"/>
      <w:r w:rsidR="00A0749E" w:rsidRPr="00B31F78">
        <w:rPr>
          <w:b/>
          <w:sz w:val="22"/>
          <w:szCs w:val="22"/>
          <w:u w:val="single"/>
          <w:lang w:val="bs-Latn-BA"/>
        </w:rPr>
        <w:t>predmjeru</w:t>
      </w:r>
      <w:proofErr w:type="spellEnd"/>
      <w:r w:rsidR="00A0749E" w:rsidRPr="00B31F78">
        <w:rPr>
          <w:b/>
          <w:sz w:val="22"/>
          <w:szCs w:val="22"/>
          <w:u w:val="single"/>
          <w:lang w:val="bs-Latn-BA"/>
        </w:rPr>
        <w:t xml:space="preserve"> radova i </w:t>
      </w:r>
      <w:r w:rsidRPr="00B31F78">
        <w:rPr>
          <w:b/>
          <w:sz w:val="22"/>
          <w:szCs w:val="22"/>
          <w:u w:val="single"/>
          <w:lang w:val="bs-Latn-BA"/>
        </w:rPr>
        <w:t>priloženi</w:t>
      </w:r>
      <w:r w:rsidR="00A0749E" w:rsidRPr="00B31F78">
        <w:rPr>
          <w:b/>
          <w:sz w:val="22"/>
          <w:szCs w:val="22"/>
          <w:u w:val="single"/>
          <w:lang w:val="bs-Latn-BA"/>
        </w:rPr>
        <w:t xml:space="preserve"> su revidirani opisi uz šeme stolarije</w:t>
      </w:r>
      <w:r w:rsidRPr="00B31F78">
        <w:rPr>
          <w:b/>
          <w:sz w:val="22"/>
          <w:szCs w:val="22"/>
          <w:u w:val="single"/>
          <w:lang w:val="bs-Latn-BA"/>
        </w:rPr>
        <w:t xml:space="preserve"> </w:t>
      </w:r>
      <w:r w:rsidR="00A0749E" w:rsidRPr="00B31F78">
        <w:rPr>
          <w:b/>
          <w:sz w:val="22"/>
          <w:szCs w:val="22"/>
          <w:u w:val="single"/>
          <w:lang w:val="bs-Latn-BA"/>
        </w:rPr>
        <w:t xml:space="preserve">kao </w:t>
      </w:r>
      <w:r w:rsidRPr="00B31F78">
        <w:rPr>
          <w:b/>
          <w:sz w:val="22"/>
          <w:szCs w:val="22"/>
          <w:u w:val="single"/>
          <w:lang w:val="bs-Latn-BA"/>
        </w:rPr>
        <w:t xml:space="preserve">dio ove tenderske dokumentacije, te se </w:t>
      </w:r>
      <w:r w:rsidR="00CA38E6" w:rsidRPr="00B31F78">
        <w:rPr>
          <w:b/>
          <w:sz w:val="22"/>
          <w:szCs w:val="22"/>
          <w:u w:val="single"/>
          <w:lang w:val="bs-Latn-BA"/>
        </w:rPr>
        <w:t>Ponuđači</w:t>
      </w:r>
      <w:r w:rsidRPr="00B31F78">
        <w:rPr>
          <w:b/>
          <w:sz w:val="22"/>
          <w:szCs w:val="22"/>
          <w:u w:val="single"/>
          <w:lang w:val="bs-Latn-BA"/>
        </w:rPr>
        <w:t xml:space="preserve"> pozivaju da se prilikom izrade ponuda pridržavaju </w:t>
      </w:r>
      <w:r w:rsidR="00A0749E" w:rsidRPr="00B31F78">
        <w:rPr>
          <w:b/>
          <w:sz w:val="22"/>
          <w:szCs w:val="22"/>
          <w:u w:val="single"/>
          <w:lang w:val="bs-Latn-BA"/>
        </w:rPr>
        <w:t xml:space="preserve">revidiranih i </w:t>
      </w:r>
      <w:r w:rsidRPr="00B31F78">
        <w:rPr>
          <w:b/>
          <w:sz w:val="22"/>
          <w:szCs w:val="22"/>
          <w:u w:val="single"/>
          <w:lang w:val="bs-Latn-BA"/>
        </w:rPr>
        <w:t xml:space="preserve">ažuriranih </w:t>
      </w:r>
      <w:r w:rsidR="00A0749E" w:rsidRPr="00B31F78">
        <w:rPr>
          <w:b/>
          <w:sz w:val="22"/>
          <w:szCs w:val="22"/>
          <w:u w:val="single"/>
          <w:lang w:val="bs-Latn-BA"/>
        </w:rPr>
        <w:t xml:space="preserve">opisa u </w:t>
      </w:r>
      <w:proofErr w:type="spellStart"/>
      <w:r w:rsidR="00A0749E" w:rsidRPr="00B31F78">
        <w:rPr>
          <w:b/>
          <w:sz w:val="22"/>
          <w:szCs w:val="22"/>
          <w:u w:val="single"/>
          <w:lang w:val="bs-Latn-BA"/>
        </w:rPr>
        <w:t>predmjerima</w:t>
      </w:r>
      <w:proofErr w:type="spellEnd"/>
      <w:r w:rsidR="00A0749E" w:rsidRPr="00B31F78">
        <w:rPr>
          <w:b/>
          <w:sz w:val="22"/>
          <w:szCs w:val="22"/>
          <w:u w:val="single"/>
          <w:lang w:val="bs-Latn-BA"/>
        </w:rPr>
        <w:t xml:space="preserve"> radova i šemama stolarije</w:t>
      </w:r>
      <w:r w:rsidRPr="00B31F78">
        <w:rPr>
          <w:b/>
          <w:sz w:val="22"/>
          <w:szCs w:val="22"/>
          <w:u w:val="single"/>
          <w:lang w:val="bs-Latn-BA"/>
        </w:rPr>
        <w:t>.</w:t>
      </w:r>
    </w:p>
    <w:p w14:paraId="301FF657" w14:textId="77777777" w:rsidR="00331C67" w:rsidRPr="00B31F78" w:rsidRDefault="00331C67" w:rsidP="002C65EB">
      <w:pPr>
        <w:rPr>
          <w:b/>
          <w:sz w:val="22"/>
          <w:szCs w:val="22"/>
          <w:highlight w:val="yellow"/>
          <w:lang w:val="bs-Latn-BA"/>
        </w:rPr>
      </w:pPr>
    </w:p>
    <w:p w14:paraId="72997350" w14:textId="5C2703D8" w:rsidR="002C65EB" w:rsidRPr="00C67D6C" w:rsidRDefault="00821E13" w:rsidP="001405E0">
      <w:pPr>
        <w:jc w:val="both"/>
        <w:rPr>
          <w:sz w:val="22"/>
          <w:szCs w:val="22"/>
          <w:lang w:val="bs-Latn-BA"/>
        </w:rPr>
      </w:pPr>
      <w:r w:rsidRPr="00821E13">
        <w:rPr>
          <w:sz w:val="22"/>
          <w:szCs w:val="22"/>
          <w:lang w:val="bs-Latn-BA"/>
        </w:rPr>
        <w:t>GLAVNI PROJEKAT ENERGETSKE OBNOVE</w:t>
      </w:r>
      <w:r>
        <w:rPr>
          <w:sz w:val="22"/>
          <w:szCs w:val="22"/>
          <w:lang w:val="bs-Latn-BA"/>
        </w:rPr>
        <w:t xml:space="preserve"> </w:t>
      </w:r>
      <w:r w:rsidRPr="00821E13">
        <w:rPr>
          <w:sz w:val="22"/>
          <w:szCs w:val="22"/>
          <w:lang w:val="bs-Latn-BA"/>
        </w:rPr>
        <w:t>LABARATORIJSKOG KOMPLEKSA MAŠINSKOG</w:t>
      </w:r>
      <w:r>
        <w:rPr>
          <w:sz w:val="22"/>
          <w:szCs w:val="22"/>
          <w:lang w:val="bs-Latn-BA"/>
        </w:rPr>
        <w:t xml:space="preserve"> </w:t>
      </w:r>
      <w:r w:rsidRPr="00821E13">
        <w:rPr>
          <w:sz w:val="22"/>
          <w:szCs w:val="22"/>
          <w:lang w:val="bs-Latn-BA"/>
        </w:rPr>
        <w:t>FAKULTETA U TUZLI U OKVIRU KAMPUSA</w:t>
      </w:r>
      <w:r>
        <w:rPr>
          <w:sz w:val="22"/>
          <w:szCs w:val="22"/>
          <w:lang w:val="bs-Latn-BA"/>
        </w:rPr>
        <w:t xml:space="preserve"> </w:t>
      </w:r>
      <w:r w:rsidRPr="00821E13">
        <w:rPr>
          <w:sz w:val="22"/>
          <w:szCs w:val="22"/>
          <w:lang w:val="bs-Latn-BA"/>
        </w:rPr>
        <w:t>UNIVERZITETA U TUZLI</w:t>
      </w:r>
      <w:r w:rsidR="001405E0">
        <w:rPr>
          <w:sz w:val="22"/>
          <w:szCs w:val="22"/>
          <w:lang w:val="bs-Latn-BA"/>
        </w:rPr>
        <w:t xml:space="preserve"> </w:t>
      </w:r>
      <w:r w:rsidRPr="00821E13">
        <w:rPr>
          <w:sz w:val="22"/>
          <w:szCs w:val="22"/>
          <w:lang w:val="bs-Latn-BA"/>
        </w:rPr>
        <w:t>(POSTOJECI OBJEKAT KN-151)</w:t>
      </w:r>
      <w:r w:rsidR="00C67D6C" w:rsidRPr="00C67D6C">
        <w:rPr>
          <w:sz w:val="22"/>
          <w:szCs w:val="22"/>
          <w:lang w:val="bs-Latn-BA"/>
        </w:rPr>
        <w:t xml:space="preserve"> je </w:t>
      </w:r>
      <w:r w:rsidR="002C65EB" w:rsidRPr="00C67D6C">
        <w:rPr>
          <w:sz w:val="22"/>
          <w:szCs w:val="22"/>
          <w:lang w:val="bs-Latn-BA"/>
        </w:rPr>
        <w:t>dostup</w:t>
      </w:r>
      <w:r w:rsidR="00C67D6C" w:rsidRPr="00C67D6C">
        <w:rPr>
          <w:sz w:val="22"/>
          <w:szCs w:val="22"/>
          <w:lang w:val="bs-Latn-BA"/>
        </w:rPr>
        <w:t>a</w:t>
      </w:r>
      <w:r w:rsidR="002C65EB" w:rsidRPr="00C67D6C">
        <w:rPr>
          <w:sz w:val="22"/>
          <w:szCs w:val="22"/>
          <w:lang w:val="bs-Latn-BA"/>
        </w:rPr>
        <w:t xml:space="preserve">n za pregled od </w:t>
      </w:r>
      <w:r w:rsidR="001405E0">
        <w:rPr>
          <w:sz w:val="22"/>
          <w:szCs w:val="22"/>
          <w:lang w:val="bs-Latn-BA"/>
        </w:rPr>
        <w:t>momenta objave tenderske procedure</w:t>
      </w:r>
      <w:r w:rsidR="002C65EB" w:rsidRPr="00C67D6C">
        <w:rPr>
          <w:sz w:val="22"/>
          <w:szCs w:val="22"/>
          <w:lang w:val="bs-Latn-BA"/>
        </w:rPr>
        <w:t xml:space="preserve"> na sljedećoj adresi</w:t>
      </w:r>
      <w:r>
        <w:rPr>
          <w:sz w:val="22"/>
          <w:szCs w:val="22"/>
          <w:lang w:val="bs-Latn-BA"/>
        </w:rPr>
        <w:t xml:space="preserve"> </w:t>
      </w:r>
      <w:r w:rsidRPr="00C67D6C">
        <w:rPr>
          <w:sz w:val="22"/>
          <w:szCs w:val="22"/>
          <w:lang w:val="bs-Latn-BA"/>
        </w:rPr>
        <w:t>Udruženje Centar za razvoj i podršku</w:t>
      </w:r>
      <w:r>
        <w:rPr>
          <w:sz w:val="22"/>
          <w:szCs w:val="22"/>
          <w:lang w:val="bs-Latn-BA"/>
        </w:rPr>
        <w:t xml:space="preserve">, Turalibegova 36, 75000 Tuzla </w:t>
      </w:r>
      <w:r w:rsidRPr="00D05FB9">
        <w:rPr>
          <w:b/>
          <w:sz w:val="22"/>
          <w:szCs w:val="22"/>
          <w:u w:val="single"/>
          <w:lang w:val="bs-Latn-BA"/>
        </w:rPr>
        <w:t>na zahtjev</w:t>
      </w:r>
      <w:r>
        <w:rPr>
          <w:sz w:val="22"/>
          <w:szCs w:val="22"/>
          <w:lang w:val="bs-Latn-BA"/>
        </w:rPr>
        <w:t xml:space="preserve">. </w:t>
      </w:r>
    </w:p>
    <w:p w14:paraId="34FA493C" w14:textId="77777777" w:rsidR="001405E0" w:rsidRDefault="001405E0" w:rsidP="001405E0">
      <w:pPr>
        <w:jc w:val="both"/>
        <w:rPr>
          <w:sz w:val="22"/>
          <w:szCs w:val="22"/>
          <w:lang w:val="bs-Latn-BA"/>
        </w:rPr>
      </w:pPr>
    </w:p>
    <w:p w14:paraId="05026670" w14:textId="16665319" w:rsidR="001405E0" w:rsidRDefault="001405E0" w:rsidP="001405E0">
      <w:pPr>
        <w:jc w:val="both"/>
        <w:rPr>
          <w:sz w:val="22"/>
          <w:szCs w:val="22"/>
          <w:lang w:val="bs-Latn-BA"/>
        </w:rPr>
      </w:pPr>
      <w:r w:rsidRPr="001405E0">
        <w:rPr>
          <w:sz w:val="22"/>
          <w:szCs w:val="22"/>
          <w:lang w:val="bs-Latn-BA"/>
        </w:rPr>
        <w:t xml:space="preserve">Prije </w:t>
      </w:r>
      <w:r>
        <w:rPr>
          <w:sz w:val="22"/>
          <w:szCs w:val="22"/>
          <w:lang w:val="bs-Latn-BA"/>
        </w:rPr>
        <w:t>pregleda Glavnog projekta</w:t>
      </w:r>
      <w:r w:rsidRPr="001405E0">
        <w:rPr>
          <w:sz w:val="22"/>
          <w:szCs w:val="22"/>
          <w:lang w:val="bs-Latn-BA"/>
        </w:rPr>
        <w:t xml:space="preserve"> ponuđači moraju obavezno kontaktirati osoblje Centra za razvoj i podršku (CRP): Dženita Džambić, tel. (035) 255-217 ili (035) 240-340; </w:t>
      </w:r>
      <w:r w:rsidRPr="00C67D6C">
        <w:rPr>
          <w:sz w:val="22"/>
          <w:szCs w:val="22"/>
          <w:lang w:val="bs-Latn-BA"/>
        </w:rPr>
        <w:t>Fa</w:t>
      </w:r>
      <w:r>
        <w:rPr>
          <w:sz w:val="22"/>
          <w:szCs w:val="22"/>
          <w:lang w:val="bs-Latn-BA"/>
        </w:rPr>
        <w:t>ks</w:t>
      </w:r>
      <w:r w:rsidRPr="00C67D6C">
        <w:rPr>
          <w:sz w:val="22"/>
          <w:szCs w:val="22"/>
          <w:lang w:val="bs-Latn-BA"/>
        </w:rPr>
        <w:t>: +387 35 248 341</w:t>
      </w:r>
      <w:r>
        <w:rPr>
          <w:sz w:val="22"/>
          <w:szCs w:val="22"/>
          <w:lang w:val="bs-Latn-BA"/>
        </w:rPr>
        <w:t xml:space="preserve">; </w:t>
      </w:r>
      <w:r w:rsidRPr="001405E0">
        <w:rPr>
          <w:sz w:val="22"/>
          <w:szCs w:val="22"/>
          <w:lang w:val="bs-Latn-BA"/>
        </w:rPr>
        <w:t>e-mail: crp@crp.org.ba kako bi se dogovorio</w:t>
      </w:r>
      <w:r>
        <w:rPr>
          <w:sz w:val="22"/>
          <w:szCs w:val="22"/>
          <w:lang w:val="bs-Latn-BA"/>
        </w:rPr>
        <w:t xml:space="preserve"> termin za pregled</w:t>
      </w:r>
      <w:r w:rsidRPr="001405E0">
        <w:rPr>
          <w:sz w:val="22"/>
          <w:szCs w:val="22"/>
          <w:lang w:val="bs-Latn-BA"/>
        </w:rPr>
        <w:t>.</w:t>
      </w:r>
    </w:p>
    <w:p w14:paraId="04635F21" w14:textId="77777777" w:rsidR="002C65EB" w:rsidRPr="00FE12EB" w:rsidRDefault="002C65EB" w:rsidP="001405E0">
      <w:pPr>
        <w:pStyle w:val="text"/>
        <w:widowControl/>
        <w:spacing w:before="120" w:line="240" w:lineRule="auto"/>
        <w:rPr>
          <w:rFonts w:ascii="Times New Roman" w:hAnsi="Times New Roman"/>
          <w:sz w:val="22"/>
          <w:szCs w:val="22"/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Ponuđač svojim potpisom i ovjerom ovog dokumenta potvrđuje usklađenost svoje ponude sa gore navedenom projektnom dokumentacijom:</w:t>
      </w:r>
    </w:p>
    <w:p w14:paraId="3E53B8BB" w14:textId="77777777" w:rsidR="002C65EB" w:rsidRPr="00FE12EB" w:rsidRDefault="002C65EB" w:rsidP="002C65EB">
      <w:pPr>
        <w:rPr>
          <w:sz w:val="22"/>
          <w:szCs w:val="22"/>
          <w:lang w:val="bs-Latn-BA"/>
        </w:rPr>
      </w:pPr>
      <w:r w:rsidRPr="00FE12EB">
        <w:rPr>
          <w:sz w:val="22"/>
          <w:szCs w:val="22"/>
          <w:lang w:val="bs-Latn-BA"/>
        </w:rPr>
        <w:t xml:space="preserve"> </w:t>
      </w:r>
    </w:p>
    <w:p w14:paraId="2CE2BDC5" w14:textId="77777777" w:rsidR="002C65EB" w:rsidRPr="00FE12EB" w:rsidRDefault="002C65EB" w:rsidP="002C65EB">
      <w:pPr>
        <w:pStyle w:val="text"/>
        <w:widowControl/>
        <w:spacing w:before="120" w:line="240" w:lineRule="auto"/>
        <w:rPr>
          <w:rFonts w:ascii="Times New Roman" w:hAnsi="Times New Roman"/>
          <w:snapToGrid/>
          <w:sz w:val="22"/>
          <w:szCs w:val="22"/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Potpis ______________________________________________________</w:t>
      </w:r>
    </w:p>
    <w:p w14:paraId="1196EE42" w14:textId="77777777" w:rsidR="002C65EB" w:rsidRPr="00FE12EB" w:rsidRDefault="002C65EB" w:rsidP="002C65EB">
      <w:pPr>
        <w:pStyle w:val="text"/>
        <w:widowControl/>
        <w:rPr>
          <w:rFonts w:ascii="Times New Roman" w:hAnsi="Times New Roman"/>
          <w:sz w:val="22"/>
          <w:szCs w:val="22"/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Ime i prezime ________________________________________________</w:t>
      </w:r>
    </w:p>
    <w:p w14:paraId="663F1C96" w14:textId="77777777" w:rsidR="002C65EB" w:rsidRPr="00FE12EB" w:rsidRDefault="002C65EB" w:rsidP="002C65EB">
      <w:pPr>
        <w:pStyle w:val="text"/>
        <w:widowControl/>
        <w:rPr>
          <w:rFonts w:ascii="Times New Roman" w:hAnsi="Times New Roman"/>
          <w:sz w:val="22"/>
          <w:szCs w:val="22"/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Funkcija u firmi ponuđača: _____________________________________</w:t>
      </w:r>
    </w:p>
    <w:p w14:paraId="1E3892B1" w14:textId="77777777" w:rsidR="002C65EB" w:rsidRPr="00FE12EB" w:rsidRDefault="002C65EB" w:rsidP="002C65E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(</w:t>
      </w:r>
      <w:r w:rsidRPr="00FE12EB">
        <w:rPr>
          <w:rFonts w:ascii="Times New Roman" w:hAnsi="Times New Roman"/>
          <w:i/>
          <w:sz w:val="22"/>
          <w:szCs w:val="22"/>
          <w:lang w:val="bs-Latn-BA"/>
        </w:rPr>
        <w:t>osoba/osobe ovlaštene za potpisivanje u ime učesnika na tenderu</w:t>
      </w:r>
      <w:r w:rsidRPr="00FE12EB">
        <w:rPr>
          <w:rFonts w:ascii="Times New Roman" w:hAnsi="Times New Roman"/>
          <w:sz w:val="22"/>
          <w:szCs w:val="22"/>
          <w:lang w:val="bs-Latn-BA"/>
        </w:rPr>
        <w:t>)</w:t>
      </w:r>
    </w:p>
    <w:p w14:paraId="7B604EDD" w14:textId="77777777" w:rsidR="002C65EB" w:rsidRPr="00FE12EB" w:rsidRDefault="002C65EB" w:rsidP="002C65EB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bs-Latn-BA"/>
        </w:rPr>
      </w:pPr>
    </w:p>
    <w:p w14:paraId="7BA1E716" w14:textId="075E5C9D" w:rsidR="002C65EB" w:rsidRPr="00FE12EB" w:rsidRDefault="002C65EB" w:rsidP="00A0749E">
      <w:pPr>
        <w:pStyle w:val="text"/>
        <w:widowControl/>
        <w:spacing w:before="120"/>
        <w:rPr>
          <w:lang w:val="bs-Latn-BA"/>
        </w:rPr>
      </w:pPr>
      <w:r w:rsidRPr="00FE12EB">
        <w:rPr>
          <w:rFonts w:ascii="Times New Roman" w:hAnsi="Times New Roman"/>
          <w:sz w:val="22"/>
          <w:szCs w:val="22"/>
          <w:lang w:val="bs-Latn-BA"/>
        </w:rPr>
        <w:t>Mjesto i datum: _______________________</w:t>
      </w:r>
      <w:r w:rsidRPr="00FE12EB">
        <w:rPr>
          <w:rFonts w:ascii="Times New Roman" w:hAnsi="Times New Roman"/>
          <w:sz w:val="22"/>
          <w:szCs w:val="22"/>
          <w:lang w:val="bs-Latn-BA"/>
        </w:rPr>
        <w:tab/>
      </w:r>
      <w:r w:rsidRPr="00FE12EB">
        <w:rPr>
          <w:rFonts w:ascii="Times New Roman" w:hAnsi="Times New Roman"/>
          <w:sz w:val="22"/>
          <w:szCs w:val="22"/>
          <w:lang w:val="bs-Latn-BA"/>
        </w:rPr>
        <w:tab/>
        <w:t>M.P.</w:t>
      </w:r>
    </w:p>
    <w:sectPr w:rsidR="002C65EB" w:rsidRPr="00FE12EB" w:rsidSect="0030279B">
      <w:headerReference w:type="default" r:id="rId7"/>
      <w:footerReference w:type="default" r:id="rId8"/>
      <w:pgSz w:w="11906" w:h="16838"/>
      <w:pgMar w:top="1440" w:right="1274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3B662" w14:textId="77777777" w:rsidR="00105034" w:rsidRDefault="00105034">
      <w:r>
        <w:separator/>
      </w:r>
    </w:p>
  </w:endnote>
  <w:endnote w:type="continuationSeparator" w:id="0">
    <w:p w14:paraId="39730F6B" w14:textId="77777777" w:rsidR="00105034" w:rsidRDefault="0010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F80E2" w14:textId="77777777" w:rsidR="002C65EB" w:rsidRPr="0046559C" w:rsidRDefault="002C65EB" w:rsidP="002C65EB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>
      <w:rPr>
        <w:b/>
        <w:sz w:val="18"/>
        <w:lang w:val="en-IE"/>
      </w:rPr>
      <w:t>1.1</w:t>
    </w:r>
    <w:r w:rsidRPr="0046559C">
      <w:rPr>
        <w:sz w:val="18"/>
        <w:szCs w:val="18"/>
        <w:lang w:val="en-GB"/>
      </w:rPr>
      <w:tab/>
    </w:r>
    <w:r>
      <w:rPr>
        <w:sz w:val="18"/>
        <w:szCs w:val="18"/>
        <w:lang w:val="en-GB"/>
      </w:rPr>
      <w:t>Strana</w:t>
    </w:r>
    <w:r w:rsidRPr="0046559C">
      <w:rPr>
        <w:sz w:val="18"/>
        <w:szCs w:val="18"/>
        <w:lang w:val="en-GB"/>
      </w:rPr>
      <w:t xml:space="preserve"> </w:t>
    </w:r>
    <w:r w:rsidRPr="00B13CFD">
      <w:rPr>
        <w:rStyle w:val="PageNumber"/>
        <w:sz w:val="18"/>
        <w:szCs w:val="18"/>
      </w:rPr>
      <w:fldChar w:fldCharType="begin"/>
    </w:r>
    <w:r w:rsidRPr="0046559C">
      <w:rPr>
        <w:rStyle w:val="PageNumber"/>
        <w:sz w:val="18"/>
        <w:szCs w:val="18"/>
        <w:lang w:val="en-GB"/>
      </w:rPr>
      <w:instrText xml:space="preserve"> PAGE </w:instrText>
    </w:r>
    <w:r w:rsidRPr="00B13CFD">
      <w:rPr>
        <w:rStyle w:val="PageNumber"/>
        <w:sz w:val="18"/>
        <w:szCs w:val="18"/>
      </w:rPr>
      <w:fldChar w:fldCharType="separate"/>
    </w:r>
    <w:r w:rsidR="008B2658">
      <w:rPr>
        <w:rStyle w:val="PageNumber"/>
        <w:noProof/>
        <w:sz w:val="18"/>
        <w:szCs w:val="18"/>
        <w:lang w:val="en-GB"/>
      </w:rPr>
      <w:t>6</w:t>
    </w:r>
    <w:r w:rsidRPr="00B13CFD">
      <w:rPr>
        <w:rStyle w:val="PageNumber"/>
        <w:sz w:val="18"/>
        <w:szCs w:val="18"/>
      </w:rPr>
      <w:fldChar w:fldCharType="end"/>
    </w:r>
    <w:r w:rsidRPr="0046559C">
      <w:rPr>
        <w:rStyle w:val="PageNumber"/>
        <w:sz w:val="18"/>
        <w:szCs w:val="18"/>
        <w:lang w:val="en-GB"/>
      </w:rPr>
      <w:t xml:space="preserve"> o</w:t>
    </w:r>
    <w:r>
      <w:rPr>
        <w:rStyle w:val="PageNumber"/>
        <w:sz w:val="18"/>
        <w:szCs w:val="18"/>
        <w:lang w:val="en-GB"/>
      </w:rPr>
      <w:t>d</w:t>
    </w:r>
    <w:r w:rsidRPr="0046559C">
      <w:rPr>
        <w:rStyle w:val="PageNumber"/>
        <w:sz w:val="18"/>
        <w:szCs w:val="18"/>
        <w:lang w:val="en-GB"/>
      </w:rPr>
      <w:t xml:space="preserve"> </w:t>
    </w:r>
    <w:r w:rsidRPr="00B13CFD">
      <w:rPr>
        <w:rStyle w:val="PageNumber"/>
        <w:sz w:val="18"/>
        <w:szCs w:val="18"/>
      </w:rPr>
      <w:fldChar w:fldCharType="begin"/>
    </w:r>
    <w:r w:rsidRPr="0046559C">
      <w:rPr>
        <w:rStyle w:val="PageNumber"/>
        <w:sz w:val="18"/>
        <w:szCs w:val="18"/>
        <w:lang w:val="en-GB"/>
      </w:rPr>
      <w:instrText xml:space="preserve"> NUMPAGES </w:instrText>
    </w:r>
    <w:r w:rsidRPr="00B13CFD">
      <w:rPr>
        <w:rStyle w:val="PageNumber"/>
        <w:sz w:val="18"/>
        <w:szCs w:val="18"/>
      </w:rPr>
      <w:fldChar w:fldCharType="separate"/>
    </w:r>
    <w:r w:rsidR="008B2658">
      <w:rPr>
        <w:rStyle w:val="PageNumber"/>
        <w:noProof/>
        <w:sz w:val="18"/>
        <w:szCs w:val="18"/>
        <w:lang w:val="en-GB"/>
      </w:rPr>
      <w:t>7</w:t>
    </w:r>
    <w:r w:rsidRPr="00B13CFD">
      <w:rPr>
        <w:rStyle w:val="PageNumber"/>
        <w:sz w:val="18"/>
        <w:szCs w:val="18"/>
      </w:rPr>
      <w:fldChar w:fldCharType="end"/>
    </w:r>
  </w:p>
  <w:p w14:paraId="5590238F" w14:textId="77777777" w:rsidR="0046559C" w:rsidRPr="002C65EB" w:rsidRDefault="002C65EB" w:rsidP="002C65EB">
    <w:pPr>
      <w:pStyle w:val="Footer"/>
      <w:tabs>
        <w:tab w:val="clear" w:pos="4320"/>
        <w:tab w:val="clear" w:pos="8640"/>
        <w:tab w:val="left" w:pos="7513"/>
      </w:tabs>
      <w:ind w:right="360"/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>
      <w:rPr>
        <w:noProof/>
        <w:sz w:val="18"/>
        <w:szCs w:val="18"/>
        <w:lang w:val="en-GB"/>
      </w:rPr>
      <w:t>d4y_designdrawing_BiH.doc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C931B" w14:textId="77777777" w:rsidR="00105034" w:rsidRDefault="00105034">
      <w:r>
        <w:separator/>
      </w:r>
    </w:p>
  </w:footnote>
  <w:footnote w:type="continuationSeparator" w:id="0">
    <w:p w14:paraId="17849990" w14:textId="77777777" w:rsidR="00105034" w:rsidRDefault="00105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A0DC0" w14:textId="793C95A9" w:rsidR="00E43545" w:rsidRDefault="001405E0" w:rsidP="00E43545">
    <w:pPr>
      <w:pStyle w:val="Header"/>
      <w:rPr>
        <w:lang w:val="fr-BE"/>
      </w:rPr>
    </w:pPr>
    <w:r>
      <w:rPr>
        <w:noProof/>
        <w:snapToGrid/>
        <w:lang w:val="en-US"/>
      </w:rPr>
      <w:drawing>
        <wp:anchor distT="0" distB="0" distL="114300" distR="114300" simplePos="0" relativeHeight="251659264" behindDoc="0" locked="0" layoutInCell="1" allowOverlap="1" wp14:anchorId="244679EB" wp14:editId="0B78C043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2865120" cy="853440"/>
          <wp:effectExtent l="0" t="0" r="0" b="3810"/>
          <wp:wrapSquare wrapText="bothSides"/>
          <wp:docPr id="26" name="Picture 26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8902127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5E6BB1" w14:textId="77777777" w:rsidR="004C2546" w:rsidRDefault="004C2546" w:rsidP="00E43545">
    <w:pPr>
      <w:pStyle w:val="Header"/>
      <w:rPr>
        <w:lang w:val="fr-BE"/>
      </w:rPr>
    </w:pPr>
  </w:p>
  <w:p w14:paraId="425669B3" w14:textId="77777777" w:rsidR="004C2546" w:rsidRDefault="004C2546" w:rsidP="00E43545">
    <w:pPr>
      <w:pStyle w:val="Header"/>
      <w:rPr>
        <w:lang w:val="fr-BE"/>
      </w:rPr>
    </w:pPr>
  </w:p>
  <w:p w14:paraId="0821D05F" w14:textId="77777777" w:rsidR="004C2546" w:rsidRDefault="004C2546" w:rsidP="00E43545">
    <w:pPr>
      <w:pStyle w:val="Header"/>
      <w:rPr>
        <w:lang w:val="fr-BE"/>
      </w:rPr>
    </w:pPr>
  </w:p>
  <w:p w14:paraId="144385E9" w14:textId="77777777" w:rsidR="004C2546" w:rsidRPr="00922619" w:rsidRDefault="004C2546" w:rsidP="00E43545">
    <w:pPr>
      <w:pStyle w:val="Header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D737FA"/>
    <w:multiLevelType w:val="hybridMultilevel"/>
    <w:tmpl w:val="00E22C70"/>
    <w:lvl w:ilvl="0" w:tplc="77AC6E9E">
      <w:start w:val="1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5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E38F8"/>
    <w:rsid w:val="00020675"/>
    <w:rsid w:val="00047AC4"/>
    <w:rsid w:val="00052CF4"/>
    <w:rsid w:val="00054BDC"/>
    <w:rsid w:val="00070B32"/>
    <w:rsid w:val="00072621"/>
    <w:rsid w:val="00080CD1"/>
    <w:rsid w:val="000B65FA"/>
    <w:rsid w:val="000C0C20"/>
    <w:rsid w:val="000D7C74"/>
    <w:rsid w:val="000E0648"/>
    <w:rsid w:val="000F54D4"/>
    <w:rsid w:val="00105034"/>
    <w:rsid w:val="00106D69"/>
    <w:rsid w:val="00107540"/>
    <w:rsid w:val="00111B7A"/>
    <w:rsid w:val="00113F12"/>
    <w:rsid w:val="001162DA"/>
    <w:rsid w:val="00117ABC"/>
    <w:rsid w:val="001405E0"/>
    <w:rsid w:val="00145119"/>
    <w:rsid w:val="00151F74"/>
    <w:rsid w:val="00153C7A"/>
    <w:rsid w:val="0016532D"/>
    <w:rsid w:val="00190C8B"/>
    <w:rsid w:val="001A4E25"/>
    <w:rsid w:val="001A7E76"/>
    <w:rsid w:val="001B16D4"/>
    <w:rsid w:val="001B3069"/>
    <w:rsid w:val="001B31E6"/>
    <w:rsid w:val="001B4185"/>
    <w:rsid w:val="001C68BE"/>
    <w:rsid w:val="001D1177"/>
    <w:rsid w:val="001D1335"/>
    <w:rsid w:val="001D1B45"/>
    <w:rsid w:val="001D6E18"/>
    <w:rsid w:val="001D7C87"/>
    <w:rsid w:val="00205125"/>
    <w:rsid w:val="00205F35"/>
    <w:rsid w:val="0021226D"/>
    <w:rsid w:val="0021368F"/>
    <w:rsid w:val="002151EE"/>
    <w:rsid w:val="00215B77"/>
    <w:rsid w:val="002341B1"/>
    <w:rsid w:val="00252BFA"/>
    <w:rsid w:val="00253B57"/>
    <w:rsid w:val="0028011C"/>
    <w:rsid w:val="002857CF"/>
    <w:rsid w:val="00286A23"/>
    <w:rsid w:val="002B0806"/>
    <w:rsid w:val="002B3F35"/>
    <w:rsid w:val="002C22B2"/>
    <w:rsid w:val="002C3D85"/>
    <w:rsid w:val="002C65EB"/>
    <w:rsid w:val="002D427C"/>
    <w:rsid w:val="002D75A2"/>
    <w:rsid w:val="002F6D2E"/>
    <w:rsid w:val="0030279B"/>
    <w:rsid w:val="00326431"/>
    <w:rsid w:val="003308BB"/>
    <w:rsid w:val="00331C67"/>
    <w:rsid w:val="003419C5"/>
    <w:rsid w:val="00344388"/>
    <w:rsid w:val="00393401"/>
    <w:rsid w:val="003A0224"/>
    <w:rsid w:val="003A358D"/>
    <w:rsid w:val="003A6470"/>
    <w:rsid w:val="003E1DBD"/>
    <w:rsid w:val="003E596D"/>
    <w:rsid w:val="003E72B5"/>
    <w:rsid w:val="003F005A"/>
    <w:rsid w:val="00441407"/>
    <w:rsid w:val="004514F5"/>
    <w:rsid w:val="0046559C"/>
    <w:rsid w:val="004670EF"/>
    <w:rsid w:val="00494B1A"/>
    <w:rsid w:val="004C1059"/>
    <w:rsid w:val="004C2546"/>
    <w:rsid w:val="004D61E0"/>
    <w:rsid w:val="004F3612"/>
    <w:rsid w:val="004F7629"/>
    <w:rsid w:val="00505C9C"/>
    <w:rsid w:val="00505DF4"/>
    <w:rsid w:val="005163EB"/>
    <w:rsid w:val="005361AD"/>
    <w:rsid w:val="005425BA"/>
    <w:rsid w:val="00543468"/>
    <w:rsid w:val="00544044"/>
    <w:rsid w:val="005522DF"/>
    <w:rsid w:val="00556AAE"/>
    <w:rsid w:val="005570BC"/>
    <w:rsid w:val="00562698"/>
    <w:rsid w:val="00573B89"/>
    <w:rsid w:val="00583CD1"/>
    <w:rsid w:val="005914CD"/>
    <w:rsid w:val="005A1034"/>
    <w:rsid w:val="005E07B4"/>
    <w:rsid w:val="005E0922"/>
    <w:rsid w:val="005E76CF"/>
    <w:rsid w:val="005F1787"/>
    <w:rsid w:val="00600869"/>
    <w:rsid w:val="00611FAD"/>
    <w:rsid w:val="00612248"/>
    <w:rsid w:val="006143F0"/>
    <w:rsid w:val="0064612E"/>
    <w:rsid w:val="00660060"/>
    <w:rsid w:val="006670D1"/>
    <w:rsid w:val="00672AE1"/>
    <w:rsid w:val="006915BA"/>
    <w:rsid w:val="006B066F"/>
    <w:rsid w:val="006B6D75"/>
    <w:rsid w:val="006C4F38"/>
    <w:rsid w:val="006D1035"/>
    <w:rsid w:val="006D7273"/>
    <w:rsid w:val="006E4125"/>
    <w:rsid w:val="006E6032"/>
    <w:rsid w:val="006F1994"/>
    <w:rsid w:val="00707E77"/>
    <w:rsid w:val="00736C35"/>
    <w:rsid w:val="00740350"/>
    <w:rsid w:val="00743FCD"/>
    <w:rsid w:val="00747F46"/>
    <w:rsid w:val="0077569A"/>
    <w:rsid w:val="00785F1D"/>
    <w:rsid w:val="007D6CD0"/>
    <w:rsid w:val="007D732A"/>
    <w:rsid w:val="007E075C"/>
    <w:rsid w:val="008049E1"/>
    <w:rsid w:val="0081387F"/>
    <w:rsid w:val="00815F33"/>
    <w:rsid w:val="00816082"/>
    <w:rsid w:val="00821E13"/>
    <w:rsid w:val="00822E2E"/>
    <w:rsid w:val="00832876"/>
    <w:rsid w:val="00857577"/>
    <w:rsid w:val="00860B55"/>
    <w:rsid w:val="0088001B"/>
    <w:rsid w:val="00880541"/>
    <w:rsid w:val="008824C1"/>
    <w:rsid w:val="0089283F"/>
    <w:rsid w:val="00895856"/>
    <w:rsid w:val="008A24D8"/>
    <w:rsid w:val="008A79C6"/>
    <w:rsid w:val="008B20BA"/>
    <w:rsid w:val="008B2658"/>
    <w:rsid w:val="008B2A73"/>
    <w:rsid w:val="008B36B5"/>
    <w:rsid w:val="008B535D"/>
    <w:rsid w:val="008D7ED1"/>
    <w:rsid w:val="008F75CE"/>
    <w:rsid w:val="009147A6"/>
    <w:rsid w:val="00921B91"/>
    <w:rsid w:val="00922619"/>
    <w:rsid w:val="0094728C"/>
    <w:rsid w:val="00953DC7"/>
    <w:rsid w:val="00957264"/>
    <w:rsid w:val="00960B18"/>
    <w:rsid w:val="00976E89"/>
    <w:rsid w:val="0098486D"/>
    <w:rsid w:val="009A0B51"/>
    <w:rsid w:val="009B5C85"/>
    <w:rsid w:val="009D09DC"/>
    <w:rsid w:val="009D684F"/>
    <w:rsid w:val="009E4608"/>
    <w:rsid w:val="009F30A2"/>
    <w:rsid w:val="009F56B6"/>
    <w:rsid w:val="00A0749E"/>
    <w:rsid w:val="00A11047"/>
    <w:rsid w:val="00A16985"/>
    <w:rsid w:val="00A20E4D"/>
    <w:rsid w:val="00A36424"/>
    <w:rsid w:val="00A546AF"/>
    <w:rsid w:val="00A57AC2"/>
    <w:rsid w:val="00A609A0"/>
    <w:rsid w:val="00A731D3"/>
    <w:rsid w:val="00A732AC"/>
    <w:rsid w:val="00A76F90"/>
    <w:rsid w:val="00AC5EC2"/>
    <w:rsid w:val="00AE38F8"/>
    <w:rsid w:val="00AE5B2F"/>
    <w:rsid w:val="00AE736C"/>
    <w:rsid w:val="00B13CFD"/>
    <w:rsid w:val="00B15B97"/>
    <w:rsid w:val="00B202C5"/>
    <w:rsid w:val="00B21BA4"/>
    <w:rsid w:val="00B25296"/>
    <w:rsid w:val="00B31F78"/>
    <w:rsid w:val="00B3530A"/>
    <w:rsid w:val="00B42B68"/>
    <w:rsid w:val="00B44D6E"/>
    <w:rsid w:val="00B46CF6"/>
    <w:rsid w:val="00B522FE"/>
    <w:rsid w:val="00B52E82"/>
    <w:rsid w:val="00B5780A"/>
    <w:rsid w:val="00B66AF5"/>
    <w:rsid w:val="00B71CB4"/>
    <w:rsid w:val="00B83A76"/>
    <w:rsid w:val="00B9164C"/>
    <w:rsid w:val="00B927B9"/>
    <w:rsid w:val="00BB0DCD"/>
    <w:rsid w:val="00BB1CBF"/>
    <w:rsid w:val="00BB6C02"/>
    <w:rsid w:val="00BC19EC"/>
    <w:rsid w:val="00BC7418"/>
    <w:rsid w:val="00BF07B1"/>
    <w:rsid w:val="00BF1706"/>
    <w:rsid w:val="00BF5F88"/>
    <w:rsid w:val="00C17B19"/>
    <w:rsid w:val="00C246F4"/>
    <w:rsid w:val="00C367A9"/>
    <w:rsid w:val="00C36F53"/>
    <w:rsid w:val="00C44D28"/>
    <w:rsid w:val="00C664A9"/>
    <w:rsid w:val="00C67D6C"/>
    <w:rsid w:val="00C73DF5"/>
    <w:rsid w:val="00C81A04"/>
    <w:rsid w:val="00C83922"/>
    <w:rsid w:val="00C86255"/>
    <w:rsid w:val="00C9403E"/>
    <w:rsid w:val="00CA38E6"/>
    <w:rsid w:val="00CA5BFC"/>
    <w:rsid w:val="00CE4A2D"/>
    <w:rsid w:val="00D05FB9"/>
    <w:rsid w:val="00D22B60"/>
    <w:rsid w:val="00D233C7"/>
    <w:rsid w:val="00D24BDB"/>
    <w:rsid w:val="00D56A0A"/>
    <w:rsid w:val="00D61004"/>
    <w:rsid w:val="00D66A8B"/>
    <w:rsid w:val="00D67A85"/>
    <w:rsid w:val="00D91FB1"/>
    <w:rsid w:val="00DC1AF8"/>
    <w:rsid w:val="00DD51B4"/>
    <w:rsid w:val="00DD7B21"/>
    <w:rsid w:val="00DE3100"/>
    <w:rsid w:val="00DE5FB9"/>
    <w:rsid w:val="00DF3894"/>
    <w:rsid w:val="00E11F02"/>
    <w:rsid w:val="00E1448C"/>
    <w:rsid w:val="00E20C47"/>
    <w:rsid w:val="00E23A06"/>
    <w:rsid w:val="00E40327"/>
    <w:rsid w:val="00E43545"/>
    <w:rsid w:val="00E54355"/>
    <w:rsid w:val="00E56F16"/>
    <w:rsid w:val="00E61684"/>
    <w:rsid w:val="00E75A03"/>
    <w:rsid w:val="00E77657"/>
    <w:rsid w:val="00E95D40"/>
    <w:rsid w:val="00EC0A31"/>
    <w:rsid w:val="00EC108A"/>
    <w:rsid w:val="00EC4C7A"/>
    <w:rsid w:val="00EC5CED"/>
    <w:rsid w:val="00EC6FB3"/>
    <w:rsid w:val="00ED00B5"/>
    <w:rsid w:val="00ED139D"/>
    <w:rsid w:val="00ED3D74"/>
    <w:rsid w:val="00ED7BD7"/>
    <w:rsid w:val="00EE73C2"/>
    <w:rsid w:val="00F16916"/>
    <w:rsid w:val="00F401CC"/>
    <w:rsid w:val="00F44982"/>
    <w:rsid w:val="00F50730"/>
    <w:rsid w:val="00F64A5E"/>
    <w:rsid w:val="00F64A80"/>
    <w:rsid w:val="00F70558"/>
    <w:rsid w:val="00F7369E"/>
    <w:rsid w:val="00F80E29"/>
    <w:rsid w:val="00F91C48"/>
    <w:rsid w:val="00FA1BC9"/>
    <w:rsid w:val="00FB1539"/>
    <w:rsid w:val="00FB2D96"/>
    <w:rsid w:val="00FD7A58"/>
    <w:rsid w:val="00FE12EB"/>
    <w:rsid w:val="00FE41D0"/>
    <w:rsid w:val="00FF1CAB"/>
    <w:rsid w:val="00FF4CCA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54F1D17"/>
  <w15:docId w15:val="{F385A510-F0D1-44C7-949F-450E5F70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Strong">
    <w:name w:val="Strong"/>
    <w:uiPriority w:val="22"/>
    <w:qFormat/>
    <w:rsid w:val="002C65E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8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1124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cp:lastModifiedBy>Edin Zahirovic</cp:lastModifiedBy>
  <cp:revision>13</cp:revision>
  <cp:lastPrinted>2022-02-28T11:37:00Z</cp:lastPrinted>
  <dcterms:created xsi:type="dcterms:W3CDTF">2024-11-01T08:41:00Z</dcterms:created>
  <dcterms:modified xsi:type="dcterms:W3CDTF">2025-02-20T09:57:00Z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